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16" w:rsidRDefault="00BE6716" w:rsidP="00903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i w:val="0"/>
          <w:iCs w:val="0"/>
          <w:noProof/>
          <w:sz w:val="24"/>
          <w:szCs w:val="28"/>
          <w:lang w:eastAsia="ru-RU"/>
        </w:rPr>
        <w:drawing>
          <wp:inline distT="0" distB="0" distL="0" distR="0">
            <wp:extent cx="6634264" cy="9679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6 титу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301D" w:rsidRPr="00BA56B7" w:rsidRDefault="0090301D" w:rsidP="00903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8"/>
          <w:lang w:eastAsia="ru-RU"/>
        </w:rPr>
      </w:pPr>
      <w:r w:rsidRPr="00BA56B7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8"/>
          <w:lang w:eastAsia="ru-RU"/>
        </w:rPr>
        <w:lastRenderedPageBreak/>
        <w:t>ПОЯСНИТЕЛЬНАЯ ЗАПИСКА</w:t>
      </w:r>
    </w:p>
    <w:p w:rsidR="0090301D" w:rsidRPr="00BA56B7" w:rsidRDefault="0090301D" w:rsidP="00903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8"/>
          <w:lang w:eastAsia="ru-RU"/>
        </w:rPr>
      </w:pPr>
      <w:r w:rsidRPr="00BA56B7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8"/>
          <w:lang w:eastAsia="ru-RU"/>
        </w:rPr>
        <w:t>Нормативно правовые документы</w:t>
      </w:r>
    </w:p>
    <w:p w:rsidR="00BA56B7" w:rsidRPr="00BA56B7" w:rsidRDefault="00BA56B7" w:rsidP="00BA56B7">
      <w:pPr>
        <w:pStyle w:val="aa"/>
        <w:ind w:left="780"/>
        <w:jc w:val="both"/>
        <w:rPr>
          <w:rFonts w:ascii="Times New Roman" w:hAnsi="Times New Roman"/>
          <w:i w:val="0"/>
          <w:sz w:val="24"/>
          <w:szCs w:val="28"/>
        </w:rPr>
      </w:pPr>
      <w:r w:rsidRPr="00BA56B7">
        <w:rPr>
          <w:rFonts w:ascii="Times New Roman" w:hAnsi="Times New Roman"/>
          <w:i w:val="0"/>
          <w:sz w:val="24"/>
          <w:szCs w:val="28"/>
        </w:rPr>
        <w:t>Рабочая программа (далее – Программа) разработана на основании:</w:t>
      </w:r>
    </w:p>
    <w:p w:rsidR="00BA56B7" w:rsidRPr="00BA56B7" w:rsidRDefault="00BA56B7" w:rsidP="00301838">
      <w:pPr>
        <w:pStyle w:val="aa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8"/>
        </w:rPr>
      </w:pPr>
      <w:r w:rsidRPr="00BA56B7">
        <w:rPr>
          <w:rFonts w:ascii="Times New Roman" w:hAnsi="Times New Roman"/>
          <w:i w:val="0"/>
          <w:sz w:val="24"/>
          <w:szCs w:val="28"/>
        </w:rPr>
        <w:t>Федеральный закон РФ «Об образовании в Российской Федерации» от 29.12.2012 № 273 – ФЗ (с изменениями).</w:t>
      </w:r>
    </w:p>
    <w:p w:rsidR="00BA56B7" w:rsidRPr="00BA56B7" w:rsidRDefault="00BA56B7" w:rsidP="00301838">
      <w:pPr>
        <w:pStyle w:val="aa"/>
        <w:numPr>
          <w:ilvl w:val="0"/>
          <w:numId w:val="1"/>
        </w:numPr>
        <w:jc w:val="both"/>
        <w:rPr>
          <w:rFonts w:ascii="Times New Roman" w:hAnsi="Times New Roman"/>
          <w:bCs/>
          <w:i w:val="0"/>
          <w:sz w:val="24"/>
          <w:szCs w:val="28"/>
        </w:rPr>
      </w:pPr>
      <w:r w:rsidRPr="00BA56B7">
        <w:rPr>
          <w:rFonts w:ascii="Times New Roman" w:hAnsi="Times New Roman"/>
          <w:bCs/>
          <w:i w:val="0"/>
          <w:sz w:val="24"/>
          <w:szCs w:val="28"/>
        </w:rPr>
        <w:t>Приказ Министерства просвещения РФ от 20 мая 2020 г. N 254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A56B7" w:rsidRPr="00BA56B7" w:rsidRDefault="00BA56B7" w:rsidP="00301838">
      <w:pPr>
        <w:pStyle w:val="aa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8"/>
        </w:rPr>
      </w:pPr>
      <w:r w:rsidRPr="00BA56B7">
        <w:rPr>
          <w:rFonts w:ascii="Times New Roman" w:hAnsi="Times New Roman"/>
          <w:i w:val="0"/>
          <w:sz w:val="24"/>
          <w:szCs w:val="28"/>
        </w:rPr>
        <w:t>Приказ Министерства образования и науки РФ от 17. 12. 2010 № 1897 «Об утверждении федерального государственного образовательного стандарта основного общего образования».</w:t>
      </w:r>
    </w:p>
    <w:p w:rsidR="00BA56B7" w:rsidRPr="00BA56B7" w:rsidRDefault="00BA56B7" w:rsidP="00301838">
      <w:pPr>
        <w:pStyle w:val="aa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8"/>
        </w:rPr>
      </w:pPr>
      <w:r w:rsidRPr="00BA56B7">
        <w:rPr>
          <w:rFonts w:ascii="Times New Roman" w:hAnsi="Times New Roman"/>
          <w:i w:val="0"/>
          <w:sz w:val="24"/>
          <w:szCs w:val="28"/>
        </w:rPr>
        <w:t>Приказ Министерства образования и науки РФ от 31.12.2015 № 1577 «О внесении изменений ФГОС ООО».</w:t>
      </w:r>
    </w:p>
    <w:p w:rsidR="00BA56B7" w:rsidRPr="00BA56B7" w:rsidRDefault="00BA56B7" w:rsidP="00301838">
      <w:pPr>
        <w:pStyle w:val="aa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8"/>
        </w:rPr>
      </w:pPr>
      <w:r w:rsidRPr="00BA56B7">
        <w:rPr>
          <w:rFonts w:ascii="Times New Roman" w:hAnsi="Times New Roman"/>
          <w:i w:val="0"/>
          <w:sz w:val="24"/>
          <w:szCs w:val="28"/>
        </w:rPr>
        <w:t>Основная образовательная программа основного общего образования.</w:t>
      </w:r>
    </w:p>
    <w:p w:rsidR="00BA56B7" w:rsidRPr="00BA56B7" w:rsidRDefault="00BA56B7" w:rsidP="00301838">
      <w:pPr>
        <w:pStyle w:val="ab"/>
        <w:numPr>
          <w:ilvl w:val="0"/>
          <w:numId w:val="1"/>
        </w:numPr>
        <w:spacing w:line="276" w:lineRule="auto"/>
        <w:rPr>
          <w:rFonts w:ascii="Times New Roman" w:hAnsi="Times New Roman"/>
          <w:i w:val="0"/>
          <w:sz w:val="24"/>
        </w:rPr>
      </w:pPr>
      <w:r w:rsidRPr="00BA56B7">
        <w:rPr>
          <w:rFonts w:ascii="Times New Roman" w:hAnsi="Times New Roman"/>
          <w:i w:val="0"/>
          <w:sz w:val="24"/>
        </w:rPr>
        <w:t>Рабочая программа воспитания МОАУ СОШ № 6 г. Свободного.</w:t>
      </w:r>
    </w:p>
    <w:p w:rsidR="0090301D" w:rsidRDefault="0090301D" w:rsidP="0090301D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0301D" w:rsidRPr="00BA56B7" w:rsidRDefault="0090301D" w:rsidP="0090301D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</w:rPr>
      </w:pPr>
      <w:r w:rsidRPr="00BA56B7">
        <w:rPr>
          <w:rFonts w:ascii="Times New Roman" w:hAnsi="Times New Roman"/>
          <w:b/>
          <w:i w:val="0"/>
          <w:sz w:val="24"/>
          <w:szCs w:val="28"/>
        </w:rPr>
        <w:t>Це</w:t>
      </w:r>
      <w:r w:rsidR="00BA56B7" w:rsidRPr="00BA56B7">
        <w:rPr>
          <w:rFonts w:ascii="Times New Roman" w:hAnsi="Times New Roman"/>
          <w:b/>
          <w:i w:val="0"/>
          <w:sz w:val="24"/>
          <w:szCs w:val="28"/>
        </w:rPr>
        <w:t>ль и задачи изучения математики</w:t>
      </w:r>
    </w:p>
    <w:p w:rsidR="0090301D" w:rsidRPr="00BA56B7" w:rsidRDefault="0090301D" w:rsidP="0090301D">
      <w:pPr>
        <w:spacing w:after="0" w:line="276" w:lineRule="auto"/>
        <w:ind w:firstLine="851"/>
        <w:jc w:val="both"/>
        <w:rPr>
          <w:rFonts w:ascii="Times New Roman" w:hAnsi="Times New Roman"/>
          <w:i w:val="0"/>
          <w:sz w:val="24"/>
        </w:rPr>
      </w:pPr>
      <w:r w:rsidRPr="00BA56B7">
        <w:rPr>
          <w:rFonts w:ascii="Times New Roman" w:hAnsi="Times New Roman"/>
          <w:i w:val="0"/>
          <w:sz w:val="24"/>
        </w:rPr>
        <w:t>Целью реализации     основной</w:t>
      </w:r>
      <w:r w:rsidRPr="00BA56B7">
        <w:rPr>
          <w:rFonts w:ascii="Times New Roman" w:hAnsi="Times New Roman"/>
          <w:i w:val="0"/>
          <w:sz w:val="24"/>
        </w:rPr>
        <w:tab/>
        <w:t xml:space="preserve">        образовательной программы        основного общего образования по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образования образовательной организации.                                                                                                                                    </w:t>
      </w:r>
    </w:p>
    <w:p w:rsidR="0090301D" w:rsidRPr="00BA56B7" w:rsidRDefault="0090301D" w:rsidP="0090301D">
      <w:pPr>
        <w:pStyle w:val="16"/>
        <w:shd w:val="clear" w:color="auto" w:fill="auto"/>
        <w:tabs>
          <w:tab w:val="left" w:pos="303"/>
        </w:tabs>
        <w:spacing w:line="276" w:lineRule="auto"/>
        <w:rPr>
          <w:rFonts w:ascii="Times New Roman" w:hAnsi="Times New Roman"/>
          <w:b/>
          <w:sz w:val="24"/>
        </w:rPr>
      </w:pPr>
    </w:p>
    <w:p w:rsidR="0090301D" w:rsidRPr="00BA56B7" w:rsidRDefault="0090301D" w:rsidP="0090301D">
      <w:pPr>
        <w:pStyle w:val="16"/>
        <w:shd w:val="clear" w:color="auto" w:fill="auto"/>
        <w:tabs>
          <w:tab w:val="left" w:pos="30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A56B7">
        <w:rPr>
          <w:rFonts w:ascii="Times New Roman" w:hAnsi="Times New Roman"/>
          <w:b/>
          <w:sz w:val="24"/>
        </w:rPr>
        <w:t>Главными задачами реализации учебного предмета являются</w:t>
      </w:r>
      <w:r w:rsidRPr="00BA56B7">
        <w:rPr>
          <w:rFonts w:ascii="Times New Roman" w:hAnsi="Times New Roman"/>
          <w:sz w:val="24"/>
        </w:rPr>
        <w:t xml:space="preserve">: </w:t>
      </w:r>
    </w:p>
    <w:p w:rsidR="0090301D" w:rsidRPr="00BA56B7" w:rsidRDefault="0090301D" w:rsidP="00301838">
      <w:pPr>
        <w:pStyle w:val="16"/>
        <w:numPr>
          <w:ilvl w:val="0"/>
          <w:numId w:val="2"/>
        </w:numPr>
        <w:shd w:val="clear" w:color="auto" w:fill="auto"/>
        <w:tabs>
          <w:tab w:val="left" w:pos="30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A56B7">
        <w:rPr>
          <w:rFonts w:ascii="Times New Roman" w:hAnsi="Times New Roman"/>
          <w:sz w:val="24"/>
          <w:szCs w:val="24"/>
        </w:rPr>
        <w:t>подведение учащихся на доступном для них уровне к осозна</w:t>
      </w:r>
      <w:r w:rsidRPr="00BA56B7">
        <w:rPr>
          <w:rFonts w:ascii="Times New Roman" w:hAnsi="Times New Roman"/>
          <w:sz w:val="24"/>
          <w:szCs w:val="24"/>
        </w:rPr>
        <w:softHyphen/>
        <w:t>нию взаимосвязи математики и окружающего мира, пониманию математики как части общей культуры человечества;</w:t>
      </w:r>
    </w:p>
    <w:p w:rsidR="0090301D" w:rsidRPr="00BA56B7" w:rsidRDefault="0090301D" w:rsidP="00301838">
      <w:pPr>
        <w:pStyle w:val="16"/>
        <w:numPr>
          <w:ilvl w:val="0"/>
          <w:numId w:val="2"/>
        </w:numPr>
        <w:shd w:val="clear" w:color="auto" w:fill="auto"/>
        <w:tabs>
          <w:tab w:val="left" w:pos="30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A56B7">
        <w:rPr>
          <w:rFonts w:ascii="Times New Roman" w:hAnsi="Times New Roman"/>
          <w:sz w:val="24"/>
          <w:szCs w:val="24"/>
        </w:rPr>
        <w:t>развитие познавательной активности; формирование мысли</w:t>
      </w:r>
      <w:r w:rsidRPr="00BA56B7">
        <w:rPr>
          <w:rFonts w:ascii="Times New Roman" w:hAnsi="Times New Roman"/>
          <w:sz w:val="24"/>
          <w:szCs w:val="24"/>
        </w:rPr>
        <w:softHyphen/>
        <w:t>тельных операций, являющихся основой интеллектуальной дея</w:t>
      </w:r>
      <w:r w:rsidRPr="00BA56B7">
        <w:rPr>
          <w:rFonts w:ascii="Times New Roman" w:hAnsi="Times New Roman"/>
          <w:sz w:val="24"/>
          <w:szCs w:val="24"/>
        </w:rPr>
        <w:softHyphen/>
        <w:t>тельности; развитие логического мышления, алгоритмического мышления; формирование умения точно выразить мысль;</w:t>
      </w:r>
    </w:p>
    <w:p w:rsidR="0090301D" w:rsidRPr="00BA56B7" w:rsidRDefault="0090301D" w:rsidP="00301838">
      <w:pPr>
        <w:pStyle w:val="16"/>
        <w:numPr>
          <w:ilvl w:val="0"/>
          <w:numId w:val="2"/>
        </w:numPr>
        <w:shd w:val="clear" w:color="auto" w:fill="auto"/>
        <w:tabs>
          <w:tab w:val="left" w:pos="298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A56B7">
        <w:rPr>
          <w:rFonts w:ascii="Times New Roman" w:hAnsi="Times New Roman"/>
          <w:sz w:val="24"/>
          <w:szCs w:val="24"/>
        </w:rPr>
        <w:t>развитие интереса к математике, математических способностей;</w:t>
      </w:r>
    </w:p>
    <w:p w:rsidR="0090301D" w:rsidRPr="00BA56B7" w:rsidRDefault="0090301D" w:rsidP="00301838">
      <w:pPr>
        <w:pStyle w:val="16"/>
        <w:numPr>
          <w:ilvl w:val="0"/>
          <w:numId w:val="2"/>
        </w:numPr>
        <w:shd w:val="clear" w:color="auto" w:fill="auto"/>
        <w:tabs>
          <w:tab w:val="left" w:pos="303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A56B7">
        <w:rPr>
          <w:rFonts w:ascii="Times New Roman" w:hAnsi="Times New Roman"/>
          <w:sz w:val="24"/>
          <w:szCs w:val="24"/>
        </w:rPr>
        <w:t>формирование знаний и умений, необходимых для изучения курсов математики 7-9 классов, смежных дисциплин, примене</w:t>
      </w:r>
      <w:r w:rsidRPr="00BA56B7">
        <w:rPr>
          <w:rFonts w:ascii="Times New Roman" w:hAnsi="Times New Roman"/>
          <w:sz w:val="24"/>
          <w:szCs w:val="24"/>
        </w:rPr>
        <w:softHyphen/>
        <w:t>ния в повседневной жизни.</w:t>
      </w:r>
    </w:p>
    <w:p w:rsidR="00BA56B7" w:rsidRDefault="00BA56B7" w:rsidP="0090301D">
      <w:pPr>
        <w:pStyle w:val="aa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0301D" w:rsidRPr="00BA56B7" w:rsidRDefault="0090301D" w:rsidP="0090301D">
      <w:pPr>
        <w:pStyle w:val="aa"/>
        <w:ind w:firstLine="709"/>
        <w:jc w:val="center"/>
        <w:rPr>
          <w:rFonts w:ascii="Times New Roman" w:hAnsi="Times New Roman"/>
          <w:b/>
          <w:i w:val="0"/>
          <w:sz w:val="24"/>
          <w:szCs w:val="28"/>
        </w:rPr>
      </w:pPr>
      <w:r w:rsidRPr="00BA56B7">
        <w:rPr>
          <w:rFonts w:ascii="Times New Roman" w:hAnsi="Times New Roman"/>
          <w:b/>
          <w:i w:val="0"/>
          <w:sz w:val="24"/>
          <w:szCs w:val="28"/>
        </w:rPr>
        <w:t>Сведения о программе</w:t>
      </w:r>
    </w:p>
    <w:p w:rsidR="0090301D" w:rsidRPr="00BA56B7" w:rsidRDefault="0090301D" w:rsidP="0090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CSanPin-Regular" w:eastAsia="SchoolBookCSanPin-Regular" w:cs="SchoolBookCSanPin-Regular"/>
          <w:i w:val="0"/>
          <w:sz w:val="18"/>
        </w:rPr>
      </w:pPr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Рабочая программа </w:t>
      </w:r>
      <w:r w:rsidR="00BA56B7"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составлена на основе примерной программы, </w:t>
      </w:r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предназначена для работы по учебнику Е.А. </w:t>
      </w:r>
      <w:proofErr w:type="spellStart"/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>Бунимович</w:t>
      </w:r>
      <w:proofErr w:type="spellEnd"/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>, Г.В. Дорофеев, С.Б. Суворова «Мате</w:t>
      </w:r>
      <w:r w:rsidR="00560A92" w:rsidRPr="00BA56B7">
        <w:rPr>
          <w:rFonts w:asciiTheme="majorBidi" w:hAnsiTheme="majorBidi" w:cstheme="majorBidi"/>
          <w:i w:val="0"/>
          <w:iCs w:val="0"/>
          <w:sz w:val="24"/>
          <w:szCs w:val="28"/>
        </w:rPr>
        <w:t>матика. Арифметика. Геометрия. 6</w:t>
      </w:r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 класс» и по учебнику Е.А. </w:t>
      </w:r>
      <w:proofErr w:type="spellStart"/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>Бунимович</w:t>
      </w:r>
      <w:proofErr w:type="spellEnd"/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, Л.В. Кузнецова, С.С. Минаева «Математика. Арифметика. Геометрия 6 класс». </w:t>
      </w:r>
    </w:p>
    <w:p w:rsidR="00907A04" w:rsidRDefault="00907A04" w:rsidP="0090301D">
      <w:pPr>
        <w:spacing w:after="0" w:line="240" w:lineRule="auto"/>
        <w:ind w:firstLine="851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0301D" w:rsidRPr="00BA56B7" w:rsidRDefault="0090301D" w:rsidP="0090301D">
      <w:pPr>
        <w:spacing w:after="0" w:line="240" w:lineRule="auto"/>
        <w:ind w:firstLine="851"/>
        <w:jc w:val="center"/>
        <w:rPr>
          <w:rFonts w:ascii="Times New Roman" w:hAnsi="Times New Roman"/>
          <w:b/>
          <w:i w:val="0"/>
          <w:sz w:val="24"/>
          <w:szCs w:val="28"/>
        </w:rPr>
      </w:pPr>
      <w:r w:rsidRPr="00BA56B7">
        <w:rPr>
          <w:rFonts w:ascii="Times New Roman" w:hAnsi="Times New Roman"/>
          <w:b/>
          <w:i w:val="0"/>
          <w:sz w:val="24"/>
          <w:szCs w:val="28"/>
        </w:rPr>
        <w:t>Информация о количестве учебных часов</w:t>
      </w:r>
    </w:p>
    <w:p w:rsidR="0090301D" w:rsidRDefault="00907A04" w:rsidP="00907A04">
      <w:pPr>
        <w:pStyle w:val="aa"/>
        <w:spacing w:line="276" w:lineRule="auto"/>
        <w:ind w:firstLine="851"/>
        <w:rPr>
          <w:rFonts w:asciiTheme="majorBidi" w:hAnsiTheme="majorBidi" w:cstheme="majorBidi"/>
          <w:i w:val="0"/>
          <w:iCs w:val="0"/>
          <w:sz w:val="24"/>
          <w:szCs w:val="28"/>
        </w:rPr>
      </w:pPr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Рабочая программа рассчитана на </w:t>
      </w:r>
      <w:r w:rsidR="0090301D"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 </w:t>
      </w:r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>17</w:t>
      </w:r>
      <w:r w:rsidR="0090301D"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5 часов </w:t>
      </w:r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(5 часов </w:t>
      </w:r>
      <w:r w:rsidR="0090301D" w:rsidRPr="00BA56B7">
        <w:rPr>
          <w:rFonts w:asciiTheme="majorBidi" w:hAnsiTheme="majorBidi" w:cstheme="majorBidi"/>
          <w:i w:val="0"/>
          <w:iCs w:val="0"/>
          <w:sz w:val="24"/>
          <w:szCs w:val="28"/>
        </w:rPr>
        <w:t>в неделю</w:t>
      </w:r>
      <w:r w:rsidRPr="00BA56B7">
        <w:rPr>
          <w:rFonts w:asciiTheme="majorBidi" w:hAnsiTheme="majorBidi" w:cstheme="majorBidi"/>
          <w:i w:val="0"/>
          <w:iCs w:val="0"/>
          <w:sz w:val="24"/>
          <w:szCs w:val="28"/>
        </w:rPr>
        <w:t>)</w:t>
      </w:r>
      <w:r w:rsidR="0090301D" w:rsidRPr="00BA56B7">
        <w:rPr>
          <w:rFonts w:asciiTheme="majorBidi" w:hAnsiTheme="majorBidi" w:cstheme="majorBidi"/>
          <w:i w:val="0"/>
          <w:iCs w:val="0"/>
          <w:sz w:val="24"/>
          <w:szCs w:val="28"/>
        </w:rPr>
        <w:t>. В прогр</w:t>
      </w:r>
      <w:r w:rsidR="00AC25DE" w:rsidRPr="00BA56B7">
        <w:rPr>
          <w:rFonts w:asciiTheme="majorBidi" w:hAnsiTheme="majorBidi" w:cstheme="majorBidi"/>
          <w:i w:val="0"/>
          <w:iCs w:val="0"/>
          <w:sz w:val="24"/>
          <w:szCs w:val="28"/>
        </w:rPr>
        <w:t>амме запланировано проведение 12</w:t>
      </w:r>
      <w:r w:rsidR="0090301D" w:rsidRPr="00BA56B7">
        <w:rPr>
          <w:rFonts w:asciiTheme="majorBidi" w:hAnsiTheme="majorBidi" w:cstheme="majorBidi"/>
          <w:i w:val="0"/>
          <w:iCs w:val="0"/>
          <w:sz w:val="24"/>
          <w:szCs w:val="28"/>
        </w:rPr>
        <w:t xml:space="preserve"> контрольных работ.</w:t>
      </w:r>
    </w:p>
    <w:p w:rsidR="00BA56B7" w:rsidRPr="00BA56B7" w:rsidRDefault="00BA56B7" w:rsidP="00907A04">
      <w:pPr>
        <w:pStyle w:val="aa"/>
        <w:spacing w:line="276" w:lineRule="auto"/>
        <w:ind w:firstLine="851"/>
        <w:rPr>
          <w:rFonts w:ascii="Times New Roman" w:eastAsia="Times New Roman" w:hAnsi="Times New Roman"/>
          <w:bCs/>
          <w:i w:val="0"/>
          <w:color w:val="FF0000"/>
          <w:kern w:val="32"/>
          <w:sz w:val="24"/>
          <w:szCs w:val="28"/>
          <w:lang w:eastAsia="ru-RU"/>
        </w:rPr>
      </w:pPr>
    </w:p>
    <w:p w:rsidR="00BA56B7" w:rsidRPr="00BA56B7" w:rsidRDefault="00BA56B7" w:rsidP="00BA56B7">
      <w:pPr>
        <w:pStyle w:val="aa"/>
        <w:ind w:firstLine="851"/>
        <w:jc w:val="center"/>
        <w:rPr>
          <w:rFonts w:ascii="Times New Roman" w:eastAsia="Times New Roman" w:hAnsi="Times New Roman"/>
          <w:b/>
          <w:bCs/>
          <w:i w:val="0"/>
          <w:color w:val="000000"/>
          <w:kern w:val="32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/>
          <w:bCs/>
          <w:i w:val="0"/>
          <w:color w:val="000000"/>
          <w:kern w:val="32"/>
          <w:sz w:val="24"/>
          <w:szCs w:val="28"/>
          <w:lang w:eastAsia="ru-RU"/>
        </w:rPr>
        <w:t>Формы, методы контроля</w:t>
      </w:r>
    </w:p>
    <w:p w:rsidR="00BA56B7" w:rsidRPr="00BA56B7" w:rsidRDefault="00BA56B7" w:rsidP="00BA56B7">
      <w:pPr>
        <w:pStyle w:val="aa"/>
        <w:ind w:firstLine="851"/>
        <w:rPr>
          <w:rFonts w:ascii="Times New Roman" w:hAnsi="Times New Roman"/>
          <w:i w:val="0"/>
          <w:color w:val="000000"/>
          <w:sz w:val="24"/>
          <w:szCs w:val="28"/>
        </w:rPr>
      </w:pPr>
      <w:r w:rsidRPr="00BA56B7">
        <w:rPr>
          <w:rFonts w:ascii="Times New Roman" w:hAnsi="Times New Roman"/>
          <w:b/>
          <w:bCs/>
          <w:i w:val="0"/>
          <w:color w:val="000000"/>
          <w:sz w:val="24"/>
          <w:szCs w:val="28"/>
          <w:shd w:val="clear" w:color="auto" w:fill="FFFFFF"/>
        </w:rPr>
        <w:t>Формы контроля на уроках информатики:</w:t>
      </w:r>
    </w:p>
    <w:p w:rsidR="00BA56B7" w:rsidRPr="00BA56B7" w:rsidRDefault="00BA56B7" w:rsidP="00301838">
      <w:pPr>
        <w:pStyle w:val="aa"/>
        <w:numPr>
          <w:ilvl w:val="0"/>
          <w:numId w:val="9"/>
        </w:numPr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</w:pPr>
      <w:r w:rsidRPr="00BA56B7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  <w:t>Текущий.</w:t>
      </w:r>
    </w:p>
    <w:p w:rsidR="00BA56B7" w:rsidRPr="00BA56B7" w:rsidRDefault="00BA56B7" w:rsidP="00301838">
      <w:pPr>
        <w:pStyle w:val="aa"/>
        <w:numPr>
          <w:ilvl w:val="0"/>
          <w:numId w:val="9"/>
        </w:numPr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</w:pPr>
      <w:r w:rsidRPr="00BA56B7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  <w:t>Промежуточный.</w:t>
      </w:r>
    </w:p>
    <w:p w:rsidR="00BA56B7" w:rsidRPr="00BA56B7" w:rsidRDefault="00BA56B7" w:rsidP="00301838">
      <w:pPr>
        <w:pStyle w:val="aa"/>
        <w:numPr>
          <w:ilvl w:val="0"/>
          <w:numId w:val="9"/>
        </w:numPr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</w:pPr>
      <w:r w:rsidRPr="00BA56B7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  <w:t>Итоговый.</w:t>
      </w:r>
    </w:p>
    <w:p w:rsidR="00BA56B7" w:rsidRPr="00BA56B7" w:rsidRDefault="00BA56B7" w:rsidP="00BA56B7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color w:val="333333"/>
          <w:sz w:val="24"/>
          <w:szCs w:val="28"/>
          <w:lang w:eastAsia="ru-RU"/>
        </w:rPr>
      </w:pPr>
      <w:r w:rsidRPr="00BA56B7">
        <w:rPr>
          <w:rFonts w:ascii="Times New Roman" w:hAnsi="Times New Roman"/>
          <w:b/>
          <w:bCs/>
          <w:i w:val="0"/>
          <w:color w:val="000000"/>
          <w:sz w:val="24"/>
          <w:szCs w:val="28"/>
          <w:shd w:val="clear" w:color="auto" w:fill="FFFFFF"/>
        </w:rPr>
        <w:t>Методы контроля знаний на уроках информатики:</w:t>
      </w:r>
      <w:r w:rsidRPr="00BA56B7">
        <w:rPr>
          <w:rFonts w:ascii="Times New Roman" w:hAnsi="Times New Roman"/>
          <w:i w:val="0"/>
          <w:color w:val="000000"/>
          <w:sz w:val="24"/>
          <w:szCs w:val="28"/>
        </w:rPr>
        <w:br/>
      </w:r>
      <w:r w:rsidRPr="00BA56B7">
        <w:rPr>
          <w:rFonts w:ascii="Times New Roman" w:eastAsia="Times New Roman" w:hAnsi="Times New Roman"/>
          <w:bCs/>
          <w:i w:val="0"/>
          <w:color w:val="333333"/>
          <w:sz w:val="24"/>
          <w:szCs w:val="28"/>
          <w:lang w:eastAsia="ru-RU"/>
        </w:rPr>
        <w:t>Устный опрос.</w:t>
      </w:r>
    </w:p>
    <w:p w:rsidR="00BA56B7" w:rsidRPr="00BA56B7" w:rsidRDefault="00BA56B7" w:rsidP="00301838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color w:val="333333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Cs/>
          <w:i w:val="0"/>
          <w:color w:val="333333"/>
          <w:sz w:val="24"/>
          <w:szCs w:val="28"/>
          <w:lang w:eastAsia="ru-RU"/>
        </w:rPr>
        <w:lastRenderedPageBreak/>
        <w:t>Письменный контроль.</w:t>
      </w:r>
    </w:p>
    <w:p w:rsidR="00BA56B7" w:rsidRPr="00BA56B7" w:rsidRDefault="00BA56B7" w:rsidP="00301838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color w:val="333333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Cs/>
          <w:i w:val="0"/>
          <w:color w:val="333333"/>
          <w:sz w:val="24"/>
          <w:szCs w:val="28"/>
          <w:lang w:eastAsia="ru-RU"/>
        </w:rPr>
        <w:t>Самостоятельная работа.</w:t>
      </w:r>
    </w:p>
    <w:p w:rsidR="00BA56B7" w:rsidRPr="00BA56B7" w:rsidRDefault="00BA56B7" w:rsidP="00301838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color w:val="333333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Cs/>
          <w:i w:val="0"/>
          <w:color w:val="333333"/>
          <w:sz w:val="24"/>
          <w:szCs w:val="28"/>
          <w:lang w:eastAsia="ru-RU"/>
        </w:rPr>
        <w:t>Контрольная работа.</w:t>
      </w:r>
    </w:p>
    <w:p w:rsidR="00BA56B7" w:rsidRPr="00BA56B7" w:rsidRDefault="00BA56B7" w:rsidP="00301838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color w:val="333333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Cs/>
          <w:i w:val="0"/>
          <w:color w:val="333333"/>
          <w:sz w:val="24"/>
          <w:szCs w:val="28"/>
          <w:lang w:eastAsia="ru-RU"/>
        </w:rPr>
        <w:t>Практическая работа.</w:t>
      </w:r>
    </w:p>
    <w:p w:rsidR="00BA56B7" w:rsidRPr="00BA56B7" w:rsidRDefault="00BA56B7" w:rsidP="00301838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color w:val="333333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Cs/>
          <w:i w:val="0"/>
          <w:color w:val="333333"/>
          <w:sz w:val="24"/>
          <w:szCs w:val="28"/>
          <w:lang w:eastAsia="ru-RU"/>
        </w:rPr>
        <w:t>Тест.</w:t>
      </w:r>
    </w:p>
    <w:p w:rsidR="00BA56B7" w:rsidRPr="00BA56B7" w:rsidRDefault="00BA56B7" w:rsidP="00BA56B7">
      <w:pPr>
        <w:pStyle w:val="aa"/>
        <w:ind w:left="720"/>
        <w:rPr>
          <w:rFonts w:ascii="Times New Roman" w:hAnsi="Times New Roman"/>
          <w:i w:val="0"/>
          <w:color w:val="000000"/>
          <w:sz w:val="24"/>
          <w:szCs w:val="28"/>
        </w:rPr>
      </w:pPr>
      <w:r w:rsidRPr="00BA56B7">
        <w:rPr>
          <w:rFonts w:ascii="Times New Roman" w:hAnsi="Times New Roman"/>
          <w:b/>
          <w:bCs/>
          <w:i w:val="0"/>
          <w:color w:val="000000"/>
          <w:sz w:val="24"/>
          <w:szCs w:val="28"/>
          <w:shd w:val="clear" w:color="auto" w:fill="FFFFFF"/>
        </w:rPr>
        <w:t>Виды контроля:</w:t>
      </w:r>
    </w:p>
    <w:p w:rsidR="00BA56B7" w:rsidRPr="00BA56B7" w:rsidRDefault="00BA56B7" w:rsidP="00301838">
      <w:pPr>
        <w:pStyle w:val="aa"/>
        <w:numPr>
          <w:ilvl w:val="0"/>
          <w:numId w:val="10"/>
        </w:numPr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</w:pPr>
      <w:r w:rsidRPr="00BA56B7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  <w:t>Тест.</w:t>
      </w:r>
    </w:p>
    <w:p w:rsidR="00BA56B7" w:rsidRPr="00BA56B7" w:rsidRDefault="00BA56B7" w:rsidP="00301838">
      <w:pPr>
        <w:pStyle w:val="aa"/>
        <w:numPr>
          <w:ilvl w:val="0"/>
          <w:numId w:val="10"/>
        </w:numPr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</w:pPr>
      <w:r w:rsidRPr="00BA56B7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  <w:t>Контрольная работа.</w:t>
      </w:r>
    </w:p>
    <w:p w:rsidR="00BA56B7" w:rsidRPr="00BA56B7" w:rsidRDefault="00BA56B7" w:rsidP="00301838">
      <w:pPr>
        <w:pStyle w:val="aa"/>
        <w:numPr>
          <w:ilvl w:val="0"/>
          <w:numId w:val="10"/>
        </w:numPr>
        <w:rPr>
          <w:rFonts w:ascii="Times New Roman" w:eastAsia="Times New Roman" w:hAnsi="Times New Roman"/>
          <w:b/>
          <w:bCs/>
          <w:i w:val="0"/>
          <w:color w:val="000000"/>
          <w:kern w:val="32"/>
          <w:sz w:val="24"/>
          <w:szCs w:val="28"/>
          <w:lang w:eastAsia="ru-RU"/>
        </w:rPr>
      </w:pPr>
      <w:r w:rsidRPr="00BA56B7"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</w:rPr>
        <w:t>Самостоятельная работа.</w:t>
      </w:r>
    </w:p>
    <w:p w:rsidR="00BA56B7" w:rsidRPr="00BA56B7" w:rsidRDefault="00BA56B7" w:rsidP="00BA56B7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bCs/>
          <w:szCs w:val="28"/>
        </w:rPr>
      </w:pPr>
      <w:r w:rsidRPr="00BA56B7">
        <w:rPr>
          <w:b/>
          <w:bCs/>
          <w:szCs w:val="28"/>
        </w:rPr>
        <w:t xml:space="preserve">Критерии оценивания различных форм </w:t>
      </w:r>
    </w:p>
    <w:p w:rsidR="00BA56B7" w:rsidRPr="00BA56B7" w:rsidRDefault="00BA56B7" w:rsidP="00BA56B7">
      <w:pPr>
        <w:pStyle w:val="af8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BA56B7">
        <w:rPr>
          <w:b/>
          <w:bCs/>
          <w:szCs w:val="28"/>
        </w:rPr>
        <w:t>работы на уроке.</w:t>
      </w:r>
    </w:p>
    <w:p w:rsidR="00BA56B7" w:rsidRPr="00BA56B7" w:rsidRDefault="00BA56B7" w:rsidP="00BA56B7">
      <w:pPr>
        <w:pStyle w:val="af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i/>
          <w:iCs/>
          <w:szCs w:val="28"/>
        </w:rPr>
        <w:t>Тематический </w:t>
      </w:r>
      <w:r w:rsidRPr="00BA56B7">
        <w:rPr>
          <w:szCs w:val="28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  <w:r w:rsidRPr="00BA56B7">
        <w:rPr>
          <w:i/>
          <w:iCs/>
          <w:szCs w:val="28"/>
        </w:rPr>
        <w:t>Итоговый </w:t>
      </w:r>
      <w:r w:rsidRPr="00BA56B7">
        <w:rPr>
          <w:szCs w:val="28"/>
        </w:rPr>
        <w:t>контроль осуществляется по завершении каждого года обучения.</w:t>
      </w:r>
    </w:p>
    <w:p w:rsidR="00BA56B7" w:rsidRPr="00BA56B7" w:rsidRDefault="00BA56B7" w:rsidP="00BA56B7">
      <w:pPr>
        <w:pStyle w:val="af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szCs w:val="28"/>
        </w:rPr>
        <w:t>Основная форма контроля – тестирование.</w:t>
      </w:r>
    </w:p>
    <w:p w:rsidR="00BA56B7" w:rsidRPr="00BA56B7" w:rsidRDefault="00BA56B7" w:rsidP="00BA56B7">
      <w:pPr>
        <w:pStyle w:val="af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szCs w:val="28"/>
        </w:rPr>
        <w:t>Правила при оценивании:</w:t>
      </w:r>
    </w:p>
    <w:p w:rsidR="00BA56B7" w:rsidRPr="00BA56B7" w:rsidRDefault="00BA56B7" w:rsidP="00301838">
      <w:pPr>
        <w:pStyle w:val="af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szCs w:val="28"/>
        </w:rPr>
        <w:t>за каждый правильный ответ начисляется 1 балл;</w:t>
      </w:r>
    </w:p>
    <w:p w:rsidR="00BA56B7" w:rsidRPr="00BA56B7" w:rsidRDefault="00BA56B7" w:rsidP="00301838">
      <w:pPr>
        <w:pStyle w:val="af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szCs w:val="28"/>
        </w:rPr>
        <w:t>за вопрос, оставленный без ответа (пропущенный вопрос), ничего не начисляется.</w:t>
      </w:r>
    </w:p>
    <w:p w:rsidR="00BA56B7" w:rsidRPr="00BA56B7" w:rsidRDefault="00BA56B7" w:rsidP="00BA56B7">
      <w:pPr>
        <w:pStyle w:val="af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szCs w:val="28"/>
        </w:rPr>
        <w:t>При выставлении отметок желательно придерживаться следующих общепринятых соотношений:</w:t>
      </w:r>
    </w:p>
    <w:p w:rsidR="00BA56B7" w:rsidRPr="00BA56B7" w:rsidRDefault="00BA56B7" w:rsidP="00301838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szCs w:val="28"/>
        </w:rPr>
        <w:t>51-80% — «3»;</w:t>
      </w:r>
    </w:p>
    <w:p w:rsidR="00BA56B7" w:rsidRPr="00BA56B7" w:rsidRDefault="00BA56B7" w:rsidP="00301838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szCs w:val="28"/>
        </w:rPr>
        <w:t>81-90% — «4»;</w:t>
      </w:r>
    </w:p>
    <w:p w:rsidR="00BA56B7" w:rsidRDefault="00BA56B7" w:rsidP="00301838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A56B7">
        <w:rPr>
          <w:szCs w:val="28"/>
        </w:rPr>
        <w:t>91-100% — «5».</w:t>
      </w:r>
    </w:p>
    <w:p w:rsidR="00BA56B7" w:rsidRPr="00BA56B7" w:rsidRDefault="00BA56B7" w:rsidP="00BA56B7">
      <w:pPr>
        <w:pStyle w:val="af8"/>
        <w:shd w:val="clear" w:color="auto" w:fill="FFFFFF"/>
        <w:spacing w:before="0" w:beforeAutospacing="0" w:after="0" w:afterAutospacing="0"/>
        <w:ind w:left="720"/>
        <w:jc w:val="both"/>
        <w:rPr>
          <w:szCs w:val="28"/>
        </w:rPr>
      </w:pPr>
    </w:p>
    <w:p w:rsidR="00BA56B7" w:rsidRPr="00BA56B7" w:rsidRDefault="00BA56B7" w:rsidP="00BA56B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color w:val="000000"/>
          <w:kern w:val="32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/>
          <w:bCs/>
          <w:i w:val="0"/>
          <w:color w:val="000000"/>
          <w:kern w:val="32"/>
          <w:sz w:val="24"/>
          <w:szCs w:val="28"/>
          <w:lang w:eastAsia="ru-RU"/>
        </w:rPr>
        <w:t>Технологии, используемые при преподавании предмета</w:t>
      </w:r>
    </w:p>
    <w:p w:rsidR="00BA56B7" w:rsidRPr="00BA56B7" w:rsidRDefault="00BA56B7" w:rsidP="00301838">
      <w:pPr>
        <w:pStyle w:val="ab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i w:val="0"/>
          <w:color w:val="333333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Cs/>
          <w:i w:val="0"/>
          <w:color w:val="333333"/>
          <w:sz w:val="24"/>
          <w:szCs w:val="28"/>
          <w:lang w:eastAsia="ru-RU"/>
        </w:rPr>
        <w:t>Технология проблемного обучения.</w:t>
      </w:r>
    </w:p>
    <w:p w:rsidR="00BA56B7" w:rsidRPr="00BA56B7" w:rsidRDefault="00BA56B7" w:rsidP="00301838">
      <w:pPr>
        <w:pStyle w:val="ab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i w:val="0"/>
          <w:color w:val="333333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Cs/>
          <w:i w:val="0"/>
          <w:color w:val="333333"/>
          <w:sz w:val="24"/>
          <w:szCs w:val="28"/>
          <w:lang w:eastAsia="ru-RU"/>
        </w:rPr>
        <w:t>Технология проектного обучения.</w:t>
      </w:r>
    </w:p>
    <w:p w:rsidR="00BA56B7" w:rsidRPr="00BA56B7" w:rsidRDefault="00BA56B7" w:rsidP="00301838">
      <w:pPr>
        <w:pStyle w:val="ab"/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Style w:val="a9"/>
          <w:rFonts w:ascii="Times New Roman" w:hAnsi="Times New Roman"/>
          <w:bCs w:val="0"/>
          <w:color w:val="333333"/>
          <w:sz w:val="24"/>
          <w:szCs w:val="28"/>
        </w:rPr>
      </w:pPr>
      <w:proofErr w:type="spellStart"/>
      <w:r w:rsidRPr="00BA56B7">
        <w:rPr>
          <w:rStyle w:val="a9"/>
          <w:rFonts w:ascii="Times New Roman" w:hAnsi="Times New Roman"/>
          <w:bCs w:val="0"/>
          <w:color w:val="333333"/>
          <w:sz w:val="24"/>
          <w:szCs w:val="28"/>
        </w:rPr>
        <w:t>Здоровьесберегающие</w:t>
      </w:r>
      <w:proofErr w:type="spellEnd"/>
      <w:r w:rsidRPr="00BA56B7">
        <w:rPr>
          <w:rStyle w:val="a9"/>
          <w:rFonts w:ascii="Times New Roman" w:hAnsi="Times New Roman"/>
          <w:bCs w:val="0"/>
          <w:color w:val="333333"/>
          <w:sz w:val="24"/>
          <w:szCs w:val="28"/>
        </w:rPr>
        <w:t xml:space="preserve"> технологии.</w:t>
      </w:r>
    </w:p>
    <w:p w:rsidR="00BA56B7" w:rsidRPr="00BA56B7" w:rsidRDefault="00BA56B7" w:rsidP="00301838">
      <w:pPr>
        <w:pStyle w:val="ab"/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ascii="Times New Roman" w:hAnsi="Times New Roman"/>
          <w:i w:val="0"/>
          <w:sz w:val="24"/>
          <w:szCs w:val="28"/>
        </w:rPr>
      </w:pPr>
      <w:r w:rsidRPr="00BA56B7">
        <w:rPr>
          <w:rStyle w:val="a9"/>
          <w:rFonts w:ascii="Times New Roman" w:hAnsi="Times New Roman"/>
          <w:bCs w:val="0"/>
          <w:color w:val="333333"/>
          <w:sz w:val="24"/>
          <w:szCs w:val="28"/>
        </w:rPr>
        <w:t>Дистанционное обучение.</w:t>
      </w:r>
    </w:p>
    <w:p w:rsidR="00907A04" w:rsidRDefault="00907A04" w:rsidP="0090301D">
      <w:pPr>
        <w:pStyle w:val="aa"/>
        <w:ind w:firstLine="851"/>
        <w:jc w:val="center"/>
        <w:rPr>
          <w:rFonts w:ascii="Times New Roman" w:eastAsia="Times New Roman" w:hAnsi="Times New Roman"/>
          <w:b/>
          <w:bCs/>
          <w:i w:val="0"/>
          <w:color w:val="000000"/>
          <w:kern w:val="32"/>
          <w:sz w:val="28"/>
          <w:szCs w:val="28"/>
          <w:lang w:eastAsia="ru-RU"/>
        </w:rPr>
      </w:pPr>
    </w:p>
    <w:p w:rsidR="0090301D" w:rsidRPr="00BA56B7" w:rsidRDefault="0090301D" w:rsidP="0090301D">
      <w:pPr>
        <w:pStyle w:val="aa"/>
        <w:ind w:firstLine="851"/>
        <w:jc w:val="center"/>
        <w:rPr>
          <w:rFonts w:ascii="Times New Roman" w:eastAsia="Times New Roman" w:hAnsi="Times New Roman"/>
          <w:b/>
          <w:bCs/>
          <w:i w:val="0"/>
          <w:color w:val="000000"/>
          <w:kern w:val="32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/>
          <w:bCs/>
          <w:i w:val="0"/>
          <w:color w:val="000000"/>
          <w:kern w:val="32"/>
          <w:sz w:val="24"/>
          <w:szCs w:val="28"/>
          <w:lang w:eastAsia="ru-RU"/>
        </w:rPr>
        <w:t>Комплект используемых учебников</w:t>
      </w:r>
    </w:p>
    <w:p w:rsidR="0090301D" w:rsidRPr="00BA56B7" w:rsidRDefault="0090301D" w:rsidP="00907A04">
      <w:pPr>
        <w:pStyle w:val="aa"/>
        <w:spacing w:line="276" w:lineRule="auto"/>
        <w:ind w:firstLine="851"/>
        <w:jc w:val="both"/>
        <w:rPr>
          <w:rFonts w:ascii="Times New Roman" w:eastAsia="Times New Roman" w:hAnsi="Times New Roman"/>
          <w:bCs/>
          <w:i w:val="0"/>
          <w:color w:val="000000"/>
          <w:kern w:val="32"/>
          <w:sz w:val="24"/>
          <w:szCs w:val="28"/>
          <w:lang w:eastAsia="ru-RU"/>
        </w:rPr>
      </w:pPr>
      <w:r w:rsidRPr="00BA56B7">
        <w:rPr>
          <w:rFonts w:ascii="Times New Roman" w:eastAsia="Times New Roman" w:hAnsi="Times New Roman"/>
          <w:bCs/>
          <w:i w:val="0"/>
          <w:color w:val="000000"/>
          <w:kern w:val="32"/>
          <w:sz w:val="24"/>
          <w:szCs w:val="28"/>
          <w:lang w:eastAsia="ru-RU"/>
        </w:rPr>
        <w:t>Рабочая программа обеспечена соответствующим программе учебно-методическим комплектом:</w:t>
      </w:r>
    </w:p>
    <w:p w:rsidR="00907A04" w:rsidRPr="00BA56B7" w:rsidRDefault="00907A04" w:rsidP="00907A04">
      <w:pPr>
        <w:pStyle w:val="af8"/>
        <w:spacing w:before="0" w:beforeAutospacing="0" w:after="0" w:afterAutospacing="0" w:line="276" w:lineRule="auto"/>
        <w:ind w:firstLine="851"/>
        <w:jc w:val="both"/>
        <w:rPr>
          <w:bCs/>
          <w:color w:val="000000"/>
          <w:kern w:val="32"/>
          <w:szCs w:val="28"/>
        </w:rPr>
      </w:pPr>
      <w:r w:rsidRPr="00BA56B7">
        <w:rPr>
          <w:b/>
          <w:bCs/>
          <w:color w:val="000000"/>
          <w:kern w:val="32"/>
          <w:szCs w:val="28"/>
        </w:rPr>
        <w:t xml:space="preserve">Учебник: </w:t>
      </w:r>
      <w:r w:rsidRPr="00BA56B7">
        <w:rPr>
          <w:b/>
          <w:bCs/>
          <w:color w:val="000000"/>
          <w:kern w:val="32"/>
          <w:szCs w:val="28"/>
        </w:rPr>
        <w:tab/>
      </w:r>
      <w:r w:rsidRPr="00BA56B7">
        <w:rPr>
          <w:bCs/>
          <w:color w:val="000000"/>
          <w:kern w:val="32"/>
          <w:szCs w:val="28"/>
        </w:rPr>
        <w:t xml:space="preserve">Математика. Арифметика. Геометрия. </w:t>
      </w:r>
      <w:r w:rsidR="00560A92" w:rsidRPr="00BA56B7">
        <w:rPr>
          <w:bCs/>
          <w:color w:val="000000"/>
          <w:kern w:val="32"/>
          <w:szCs w:val="28"/>
        </w:rPr>
        <w:t>6</w:t>
      </w:r>
      <w:r w:rsidRPr="00BA56B7">
        <w:rPr>
          <w:bCs/>
          <w:color w:val="000000"/>
          <w:kern w:val="32"/>
          <w:szCs w:val="28"/>
        </w:rPr>
        <w:t xml:space="preserve"> класс: учебник для общеобразовательных учреждений/ </w:t>
      </w:r>
      <w:proofErr w:type="spellStart"/>
      <w:r w:rsidRPr="00BA56B7">
        <w:rPr>
          <w:bCs/>
          <w:color w:val="000000"/>
          <w:kern w:val="32"/>
          <w:szCs w:val="28"/>
        </w:rPr>
        <w:t>Е.А.Бунимович</w:t>
      </w:r>
      <w:proofErr w:type="spellEnd"/>
      <w:r w:rsidRPr="00BA56B7">
        <w:rPr>
          <w:bCs/>
          <w:color w:val="000000"/>
          <w:kern w:val="32"/>
          <w:szCs w:val="28"/>
        </w:rPr>
        <w:t xml:space="preserve">, </w:t>
      </w:r>
      <w:proofErr w:type="spellStart"/>
      <w:r w:rsidRPr="00BA56B7">
        <w:rPr>
          <w:bCs/>
          <w:color w:val="000000"/>
          <w:kern w:val="32"/>
          <w:szCs w:val="28"/>
        </w:rPr>
        <w:t>Г.В.Дорофеев</w:t>
      </w:r>
      <w:proofErr w:type="spellEnd"/>
      <w:r w:rsidRPr="00BA56B7">
        <w:rPr>
          <w:bCs/>
          <w:color w:val="000000"/>
          <w:kern w:val="32"/>
          <w:szCs w:val="28"/>
        </w:rPr>
        <w:t xml:space="preserve">, </w:t>
      </w:r>
      <w:proofErr w:type="spellStart"/>
      <w:r w:rsidRPr="00BA56B7">
        <w:rPr>
          <w:bCs/>
          <w:color w:val="000000"/>
          <w:kern w:val="32"/>
          <w:szCs w:val="28"/>
        </w:rPr>
        <w:t>С.Б.Су</w:t>
      </w:r>
      <w:r w:rsidR="00BA56B7">
        <w:rPr>
          <w:bCs/>
          <w:color w:val="000000"/>
          <w:kern w:val="32"/>
          <w:szCs w:val="28"/>
        </w:rPr>
        <w:t>ворова</w:t>
      </w:r>
      <w:proofErr w:type="spellEnd"/>
      <w:r w:rsidR="00BA56B7">
        <w:rPr>
          <w:bCs/>
          <w:color w:val="000000"/>
          <w:kern w:val="32"/>
          <w:szCs w:val="28"/>
        </w:rPr>
        <w:t xml:space="preserve"> и др., «Просвещение» 2019</w:t>
      </w:r>
      <w:r w:rsidRPr="00BA56B7">
        <w:rPr>
          <w:bCs/>
          <w:color w:val="000000"/>
          <w:kern w:val="32"/>
          <w:szCs w:val="28"/>
        </w:rPr>
        <w:t xml:space="preserve"> г.</w:t>
      </w:r>
    </w:p>
    <w:p w:rsidR="00907A04" w:rsidRPr="00BA56B7" w:rsidRDefault="00907A04" w:rsidP="00907A04">
      <w:pPr>
        <w:pStyle w:val="af8"/>
        <w:spacing w:before="0" w:beforeAutospacing="0" w:after="0" w:afterAutospacing="0" w:line="276" w:lineRule="auto"/>
        <w:ind w:firstLine="851"/>
        <w:jc w:val="both"/>
        <w:rPr>
          <w:bCs/>
          <w:color w:val="000000"/>
          <w:kern w:val="32"/>
          <w:szCs w:val="28"/>
        </w:rPr>
      </w:pPr>
      <w:r w:rsidRPr="00BA56B7">
        <w:rPr>
          <w:b/>
          <w:bCs/>
          <w:color w:val="000000"/>
          <w:kern w:val="32"/>
          <w:szCs w:val="28"/>
        </w:rPr>
        <w:t>Пособие для обучающегося:</w:t>
      </w:r>
      <w:r w:rsidRPr="00BA56B7">
        <w:rPr>
          <w:bCs/>
          <w:color w:val="000000"/>
          <w:kern w:val="32"/>
          <w:szCs w:val="28"/>
        </w:rPr>
        <w:t xml:space="preserve"> Математика. Арифметика. Геометрия. Тетрадь- тренажер. </w:t>
      </w:r>
      <w:r w:rsidR="00560A92" w:rsidRPr="00BA56B7">
        <w:rPr>
          <w:bCs/>
          <w:color w:val="000000"/>
          <w:kern w:val="32"/>
          <w:szCs w:val="28"/>
        </w:rPr>
        <w:t>6</w:t>
      </w:r>
      <w:r w:rsidRPr="00BA56B7">
        <w:rPr>
          <w:bCs/>
          <w:color w:val="000000"/>
          <w:kern w:val="32"/>
          <w:szCs w:val="28"/>
        </w:rPr>
        <w:t xml:space="preserve"> класс: пособие для учащихся общеобразовательных учреждений/ </w:t>
      </w:r>
      <w:proofErr w:type="spellStart"/>
      <w:r w:rsidRPr="00BA56B7">
        <w:rPr>
          <w:bCs/>
          <w:color w:val="000000"/>
          <w:kern w:val="32"/>
          <w:szCs w:val="28"/>
        </w:rPr>
        <w:t>Е.А.Бунимович</w:t>
      </w:r>
      <w:proofErr w:type="spellEnd"/>
      <w:r w:rsidRPr="00BA56B7">
        <w:rPr>
          <w:bCs/>
          <w:color w:val="000000"/>
          <w:kern w:val="32"/>
          <w:szCs w:val="28"/>
        </w:rPr>
        <w:t xml:space="preserve">, </w:t>
      </w:r>
      <w:proofErr w:type="spellStart"/>
      <w:r w:rsidRPr="00BA56B7">
        <w:rPr>
          <w:bCs/>
          <w:color w:val="000000"/>
          <w:kern w:val="32"/>
          <w:szCs w:val="28"/>
        </w:rPr>
        <w:t>Л.В.Кузнецова</w:t>
      </w:r>
      <w:proofErr w:type="spellEnd"/>
      <w:r w:rsidRPr="00BA56B7">
        <w:rPr>
          <w:bCs/>
          <w:color w:val="000000"/>
          <w:kern w:val="32"/>
          <w:szCs w:val="28"/>
        </w:rPr>
        <w:t xml:space="preserve">, </w:t>
      </w:r>
      <w:proofErr w:type="spellStart"/>
      <w:r w:rsidRPr="00BA56B7">
        <w:rPr>
          <w:bCs/>
          <w:color w:val="000000"/>
          <w:kern w:val="32"/>
          <w:szCs w:val="28"/>
        </w:rPr>
        <w:t>С.С.М</w:t>
      </w:r>
      <w:r w:rsidR="00BA56B7">
        <w:rPr>
          <w:bCs/>
          <w:color w:val="000000"/>
          <w:kern w:val="32"/>
          <w:szCs w:val="28"/>
        </w:rPr>
        <w:t>инаева</w:t>
      </w:r>
      <w:proofErr w:type="spellEnd"/>
      <w:r w:rsidR="00BA56B7">
        <w:rPr>
          <w:bCs/>
          <w:color w:val="000000"/>
          <w:kern w:val="32"/>
          <w:szCs w:val="28"/>
        </w:rPr>
        <w:t xml:space="preserve"> и др., «Просвещение» 2019</w:t>
      </w:r>
      <w:r w:rsidRPr="00BA56B7">
        <w:rPr>
          <w:bCs/>
          <w:color w:val="000000"/>
          <w:kern w:val="32"/>
          <w:szCs w:val="28"/>
        </w:rPr>
        <w:t xml:space="preserve"> г.;</w:t>
      </w:r>
    </w:p>
    <w:p w:rsidR="00907A04" w:rsidRPr="00BA56B7" w:rsidRDefault="00907A04" w:rsidP="00907A04">
      <w:pPr>
        <w:pStyle w:val="af8"/>
        <w:spacing w:before="0" w:beforeAutospacing="0" w:after="0" w:afterAutospacing="0" w:line="276" w:lineRule="auto"/>
        <w:ind w:firstLine="851"/>
        <w:contextualSpacing/>
        <w:jc w:val="both"/>
        <w:rPr>
          <w:bCs/>
          <w:color w:val="000000"/>
          <w:kern w:val="32"/>
          <w:szCs w:val="28"/>
        </w:rPr>
      </w:pPr>
      <w:r w:rsidRPr="00BA56B7">
        <w:rPr>
          <w:bCs/>
          <w:color w:val="000000"/>
          <w:kern w:val="32"/>
          <w:szCs w:val="28"/>
        </w:rPr>
        <w:t xml:space="preserve"> Математика. Арифметика. Геометрия. Задачник. </w:t>
      </w:r>
      <w:r w:rsidR="00560A92" w:rsidRPr="00BA56B7">
        <w:rPr>
          <w:bCs/>
          <w:color w:val="000000"/>
          <w:kern w:val="32"/>
          <w:szCs w:val="28"/>
        </w:rPr>
        <w:t>6</w:t>
      </w:r>
      <w:r w:rsidRPr="00BA56B7">
        <w:rPr>
          <w:bCs/>
          <w:color w:val="000000"/>
          <w:kern w:val="32"/>
          <w:szCs w:val="28"/>
        </w:rPr>
        <w:t xml:space="preserve"> класс: пособие для общеобразовательных учреждений. / Е.А. </w:t>
      </w:r>
      <w:proofErr w:type="spellStart"/>
      <w:r w:rsidRPr="00BA56B7">
        <w:rPr>
          <w:bCs/>
          <w:color w:val="000000"/>
          <w:kern w:val="32"/>
          <w:szCs w:val="28"/>
        </w:rPr>
        <w:t>Бунимович</w:t>
      </w:r>
      <w:proofErr w:type="spellEnd"/>
      <w:r w:rsidRPr="00BA56B7">
        <w:rPr>
          <w:bCs/>
          <w:color w:val="000000"/>
          <w:kern w:val="32"/>
          <w:szCs w:val="28"/>
        </w:rPr>
        <w:t>, Л.В. Кузнецова, С.С. Мин</w:t>
      </w:r>
      <w:r w:rsidR="00BA56B7">
        <w:rPr>
          <w:bCs/>
          <w:color w:val="000000"/>
          <w:kern w:val="32"/>
          <w:szCs w:val="28"/>
        </w:rPr>
        <w:t>аева и др. М.: Просвещение, 2019</w:t>
      </w:r>
    </w:p>
    <w:p w:rsidR="00907A04" w:rsidRPr="00BA56B7" w:rsidRDefault="00907A04" w:rsidP="00907A04">
      <w:pPr>
        <w:pStyle w:val="af8"/>
        <w:spacing w:before="0" w:beforeAutospacing="0" w:after="0" w:afterAutospacing="0" w:line="276" w:lineRule="auto"/>
        <w:ind w:firstLine="851"/>
        <w:jc w:val="both"/>
        <w:rPr>
          <w:bCs/>
          <w:color w:val="000000"/>
          <w:kern w:val="32"/>
          <w:szCs w:val="28"/>
        </w:rPr>
      </w:pPr>
      <w:r w:rsidRPr="00BA56B7">
        <w:rPr>
          <w:b/>
          <w:bCs/>
          <w:color w:val="000000"/>
          <w:kern w:val="32"/>
          <w:szCs w:val="28"/>
        </w:rPr>
        <w:t>Пособие для педагога</w:t>
      </w:r>
      <w:r w:rsidRPr="00BA56B7">
        <w:rPr>
          <w:bCs/>
          <w:color w:val="000000"/>
          <w:kern w:val="32"/>
          <w:szCs w:val="28"/>
        </w:rPr>
        <w:t xml:space="preserve">: Математика. Арифметика. Геометрия. Поурочное тематическое планирование. 5 (6) класс: пособие для учителей общеобразовательных учреждений/ </w:t>
      </w:r>
      <w:proofErr w:type="spellStart"/>
      <w:r w:rsidRPr="00BA56B7">
        <w:rPr>
          <w:bCs/>
          <w:color w:val="000000"/>
          <w:kern w:val="32"/>
          <w:szCs w:val="28"/>
        </w:rPr>
        <w:t>Л.В.Кузнецова</w:t>
      </w:r>
      <w:proofErr w:type="spellEnd"/>
      <w:r w:rsidRPr="00BA56B7">
        <w:rPr>
          <w:bCs/>
          <w:color w:val="000000"/>
          <w:kern w:val="32"/>
          <w:szCs w:val="28"/>
        </w:rPr>
        <w:t xml:space="preserve">, </w:t>
      </w:r>
      <w:proofErr w:type="spellStart"/>
      <w:r w:rsidRPr="00BA56B7">
        <w:rPr>
          <w:bCs/>
          <w:color w:val="000000"/>
          <w:kern w:val="32"/>
          <w:szCs w:val="28"/>
        </w:rPr>
        <w:t>С.С.Минаева</w:t>
      </w:r>
      <w:proofErr w:type="spellEnd"/>
      <w:r w:rsidRPr="00BA56B7">
        <w:rPr>
          <w:bCs/>
          <w:color w:val="000000"/>
          <w:kern w:val="32"/>
          <w:szCs w:val="28"/>
        </w:rPr>
        <w:t xml:space="preserve">, Л.О. Рослова, </w:t>
      </w:r>
      <w:proofErr w:type="spellStart"/>
      <w:r w:rsidRPr="00BA56B7">
        <w:rPr>
          <w:bCs/>
          <w:color w:val="000000"/>
          <w:kern w:val="32"/>
          <w:szCs w:val="28"/>
        </w:rPr>
        <w:t>С.Б.Су</w:t>
      </w:r>
      <w:r w:rsidR="00BA56B7">
        <w:rPr>
          <w:bCs/>
          <w:color w:val="000000"/>
          <w:kern w:val="32"/>
          <w:szCs w:val="28"/>
        </w:rPr>
        <w:t>ворова</w:t>
      </w:r>
      <w:proofErr w:type="spellEnd"/>
      <w:r w:rsidR="00BA56B7">
        <w:rPr>
          <w:bCs/>
          <w:color w:val="000000"/>
          <w:kern w:val="32"/>
          <w:szCs w:val="28"/>
        </w:rPr>
        <w:t xml:space="preserve"> и др., «Просвещение» 2019</w:t>
      </w:r>
      <w:r w:rsidRPr="00BA56B7">
        <w:rPr>
          <w:bCs/>
          <w:color w:val="000000"/>
          <w:kern w:val="32"/>
          <w:szCs w:val="28"/>
        </w:rPr>
        <w:t xml:space="preserve"> г.;</w:t>
      </w:r>
    </w:p>
    <w:p w:rsidR="00907A04" w:rsidRPr="00BA56B7" w:rsidRDefault="00907A04" w:rsidP="00907A04">
      <w:pPr>
        <w:pStyle w:val="af8"/>
        <w:spacing w:before="0" w:beforeAutospacing="0" w:after="0" w:afterAutospacing="0" w:line="276" w:lineRule="auto"/>
        <w:ind w:firstLine="851"/>
        <w:jc w:val="both"/>
        <w:rPr>
          <w:bCs/>
          <w:color w:val="000000"/>
          <w:kern w:val="32"/>
          <w:szCs w:val="28"/>
        </w:rPr>
      </w:pPr>
      <w:r w:rsidRPr="00BA56B7">
        <w:rPr>
          <w:bCs/>
          <w:color w:val="000000"/>
          <w:kern w:val="32"/>
          <w:szCs w:val="28"/>
        </w:rPr>
        <w:t>Математика. Рабочие программы. Предметная линия учебников «Сферы». 5-6 классы: пособие для учителей общеобразовательных учреждений / [</w:t>
      </w:r>
      <w:proofErr w:type="spellStart"/>
      <w:r w:rsidRPr="00BA56B7">
        <w:rPr>
          <w:bCs/>
          <w:color w:val="000000"/>
          <w:kern w:val="32"/>
          <w:szCs w:val="28"/>
        </w:rPr>
        <w:t>Л.В.Кузнецова</w:t>
      </w:r>
      <w:proofErr w:type="spellEnd"/>
      <w:r w:rsidRPr="00BA56B7">
        <w:rPr>
          <w:bCs/>
          <w:color w:val="000000"/>
          <w:kern w:val="32"/>
          <w:szCs w:val="28"/>
        </w:rPr>
        <w:t xml:space="preserve">, </w:t>
      </w:r>
      <w:proofErr w:type="spellStart"/>
      <w:r w:rsidRPr="00BA56B7">
        <w:rPr>
          <w:bCs/>
          <w:color w:val="000000"/>
          <w:kern w:val="32"/>
          <w:szCs w:val="28"/>
        </w:rPr>
        <w:t>С.С.Минаева</w:t>
      </w:r>
      <w:proofErr w:type="spellEnd"/>
      <w:r w:rsidRPr="00BA56B7">
        <w:rPr>
          <w:bCs/>
          <w:color w:val="000000"/>
          <w:kern w:val="32"/>
          <w:szCs w:val="28"/>
        </w:rPr>
        <w:t xml:space="preserve"> </w:t>
      </w:r>
      <w:r w:rsidR="00BA56B7">
        <w:rPr>
          <w:bCs/>
          <w:color w:val="000000"/>
          <w:kern w:val="32"/>
          <w:szCs w:val="28"/>
        </w:rPr>
        <w:t>и др.]. – М.</w:t>
      </w:r>
      <w:proofErr w:type="gramStart"/>
      <w:r w:rsidR="00BA56B7">
        <w:rPr>
          <w:bCs/>
          <w:color w:val="000000"/>
          <w:kern w:val="32"/>
          <w:szCs w:val="28"/>
        </w:rPr>
        <w:t xml:space="preserve"> :</w:t>
      </w:r>
      <w:proofErr w:type="gramEnd"/>
      <w:r w:rsidR="00BA56B7">
        <w:rPr>
          <w:bCs/>
          <w:color w:val="000000"/>
          <w:kern w:val="32"/>
          <w:szCs w:val="28"/>
        </w:rPr>
        <w:t xml:space="preserve"> Просвещение, 2019</w:t>
      </w:r>
      <w:r w:rsidRPr="00BA56B7">
        <w:rPr>
          <w:bCs/>
          <w:color w:val="000000"/>
          <w:kern w:val="32"/>
          <w:szCs w:val="28"/>
        </w:rPr>
        <w:t>. – 80 с.</w:t>
      </w:r>
    </w:p>
    <w:p w:rsidR="00907A04" w:rsidRPr="00BA56B7" w:rsidRDefault="00907A04" w:rsidP="00907A04">
      <w:pPr>
        <w:pStyle w:val="af8"/>
        <w:spacing w:before="0" w:beforeAutospacing="0" w:after="0" w:afterAutospacing="0" w:line="276" w:lineRule="auto"/>
        <w:ind w:firstLine="851"/>
        <w:contextualSpacing/>
        <w:jc w:val="both"/>
        <w:rPr>
          <w:bCs/>
          <w:color w:val="000000"/>
          <w:kern w:val="32"/>
          <w:szCs w:val="28"/>
        </w:rPr>
      </w:pPr>
      <w:r w:rsidRPr="00BA56B7">
        <w:rPr>
          <w:b/>
          <w:bCs/>
          <w:color w:val="000000"/>
          <w:kern w:val="32"/>
          <w:szCs w:val="28"/>
        </w:rPr>
        <w:t>Электронные образовательные ресурсы:</w:t>
      </w:r>
      <w:r w:rsidRPr="00BA56B7">
        <w:rPr>
          <w:bCs/>
          <w:color w:val="000000"/>
          <w:kern w:val="32"/>
          <w:szCs w:val="28"/>
        </w:rPr>
        <w:t xml:space="preserve"> электронное методическое пособие к УМК «Сферы»</w:t>
      </w:r>
      <w:r w:rsidR="00BA56B7">
        <w:rPr>
          <w:bCs/>
          <w:color w:val="000000"/>
          <w:kern w:val="32"/>
          <w:szCs w:val="28"/>
        </w:rPr>
        <w:t>.</w:t>
      </w:r>
    </w:p>
    <w:p w:rsidR="0090301D" w:rsidRPr="00BA56B7" w:rsidRDefault="0090301D" w:rsidP="0090301D">
      <w:pPr>
        <w:pStyle w:val="af8"/>
        <w:spacing w:after="0"/>
        <w:ind w:firstLine="851"/>
        <w:contextualSpacing/>
        <w:jc w:val="center"/>
        <w:rPr>
          <w:rFonts w:eastAsia="Calibri"/>
          <w:b/>
          <w:szCs w:val="28"/>
          <w:lang w:eastAsia="en-US"/>
        </w:rPr>
      </w:pPr>
      <w:r w:rsidRPr="00BA56B7">
        <w:rPr>
          <w:rFonts w:eastAsia="Calibri"/>
          <w:b/>
          <w:szCs w:val="28"/>
          <w:lang w:eastAsia="en-US"/>
        </w:rPr>
        <w:t>Информация о внесенных изменениях</w:t>
      </w:r>
    </w:p>
    <w:p w:rsidR="0090301D" w:rsidRPr="00BA56B7" w:rsidRDefault="00BA56B7" w:rsidP="0090301D">
      <w:pPr>
        <w:pStyle w:val="af8"/>
        <w:spacing w:before="0" w:beforeAutospacing="0" w:after="0" w:afterAutospacing="0"/>
        <w:ind w:firstLine="851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Примерная</w:t>
      </w:r>
      <w:r w:rsidR="0090301D" w:rsidRPr="00BA56B7">
        <w:rPr>
          <w:rFonts w:eastAsia="Calibri"/>
          <w:szCs w:val="28"/>
          <w:lang w:eastAsia="en-US"/>
        </w:rPr>
        <w:t xml:space="preserve"> учебная программа по </w:t>
      </w:r>
      <w:r w:rsidR="00907A04" w:rsidRPr="00BA56B7">
        <w:rPr>
          <w:rFonts w:eastAsia="Calibri"/>
          <w:szCs w:val="28"/>
          <w:lang w:eastAsia="en-US"/>
        </w:rPr>
        <w:t>математике</w:t>
      </w:r>
      <w:r w:rsidR="0090301D" w:rsidRPr="00BA56B7">
        <w:rPr>
          <w:rFonts w:eastAsia="Calibri"/>
          <w:szCs w:val="28"/>
          <w:lang w:eastAsia="en-US"/>
        </w:rPr>
        <w:t xml:space="preserve"> для </w:t>
      </w:r>
      <w:r w:rsidR="00560A92" w:rsidRPr="00BA56B7">
        <w:rPr>
          <w:rFonts w:eastAsia="Calibri"/>
          <w:szCs w:val="28"/>
          <w:lang w:eastAsia="en-US"/>
        </w:rPr>
        <w:t>6</w:t>
      </w:r>
      <w:r w:rsidR="0090301D" w:rsidRPr="00BA56B7">
        <w:rPr>
          <w:rFonts w:eastAsia="Calibri"/>
          <w:szCs w:val="28"/>
          <w:lang w:eastAsia="en-US"/>
        </w:rPr>
        <w:t xml:space="preserve"> класс</w:t>
      </w:r>
      <w:r w:rsidR="00907A04" w:rsidRPr="00BA56B7">
        <w:rPr>
          <w:rFonts w:eastAsia="Calibri"/>
          <w:szCs w:val="28"/>
          <w:lang w:eastAsia="en-US"/>
        </w:rPr>
        <w:t xml:space="preserve">а </w:t>
      </w:r>
      <w:r w:rsidR="0090301D" w:rsidRPr="00BA56B7">
        <w:rPr>
          <w:rFonts w:eastAsia="Calibri"/>
          <w:szCs w:val="28"/>
          <w:lang w:eastAsia="en-US"/>
        </w:rPr>
        <w:t>использована в полном объеме, изменения не вносились.</w:t>
      </w:r>
    </w:p>
    <w:p w:rsidR="00907A04" w:rsidRPr="00BA56B7" w:rsidRDefault="000B12E0" w:rsidP="000B12E0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56B7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ПЛАНИРУЕМЫЕ РЕЗУЛЬТАТЫ ОСВОЕНИЯ УЧЕБНОГО ПРЕДМЕТА</w:t>
      </w:r>
    </w:p>
    <w:p w:rsidR="00560A92" w:rsidRPr="00BA56B7" w:rsidRDefault="00560A92" w:rsidP="00560A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Изучение математики по данной программе способствует формированию у учащихся </w:t>
      </w:r>
      <w:r w:rsidRPr="00BA56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BA56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и </w:t>
      </w:r>
      <w:r w:rsidRPr="00BA56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предметных</w:t>
      </w: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60A92" w:rsidRPr="00BA56B7" w:rsidRDefault="00560A92" w:rsidP="00560A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Личностные результаты:</w:t>
      </w:r>
    </w:p>
    <w:p w:rsidR="00560A92" w:rsidRPr="00BA56B7" w:rsidRDefault="00560A92" w:rsidP="003018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:rsidR="00560A92" w:rsidRPr="00BA56B7" w:rsidRDefault="00560A92" w:rsidP="003018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60A92" w:rsidRPr="00BA56B7" w:rsidRDefault="00560A92" w:rsidP="003018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60A92" w:rsidRPr="00BA56B7" w:rsidRDefault="00560A92" w:rsidP="003018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умение контролировать процесс и результаты учебной и математической деятельности;</w:t>
      </w:r>
    </w:p>
    <w:p w:rsidR="00560A92" w:rsidRPr="00BA56B7" w:rsidRDefault="00560A92" w:rsidP="003018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560A92" w:rsidRPr="00BA56B7" w:rsidRDefault="00560A92" w:rsidP="00560A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spellStart"/>
      <w:r w:rsidRPr="00BA56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A56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 результаты: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умения определять понятия, создавать обобщения, устанавливать аналогии</w:t>
      </w:r>
      <w:proofErr w:type="gramStart"/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,</w:t>
      </w:r>
      <w:proofErr w:type="gramEnd"/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классифицировать, самостоятельно выбирать основания и критерии для классификации;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умение устанавливать причинно-следственные связи, строить логические рассуждения, умозаключения (индуктивное, дедуктивное, и по аналогии) и делать выводы;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развитие компетентности в области использования информационно-коммуникационных  технологий;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первоначальное представление об идеях и о методах математики как универсальном языке науки и техники, о средстве моделирования явлений и процессов;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(графики, таблицы, схемы и т.д.) для иллюстрации, интерпретации, аргументации;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умение выдвигать гипотезы при решении задач, понимать необходимость их проверки;</w:t>
      </w:r>
    </w:p>
    <w:p w:rsidR="00560A92" w:rsidRPr="00BA56B7" w:rsidRDefault="00560A92" w:rsidP="003018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60A92" w:rsidRPr="00BA56B7" w:rsidRDefault="00560A92" w:rsidP="00560A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Предметные результаты:</w:t>
      </w:r>
    </w:p>
    <w:p w:rsidR="00560A92" w:rsidRPr="00BA56B7" w:rsidRDefault="00560A92" w:rsidP="003018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осознание значения математики для повседневной жизни человека;</w:t>
      </w:r>
    </w:p>
    <w:p w:rsidR="00560A92" w:rsidRPr="00BA56B7" w:rsidRDefault="00560A92" w:rsidP="003018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560A92" w:rsidRPr="00BA56B7" w:rsidRDefault="00560A92" w:rsidP="003018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развитие 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60A92" w:rsidRPr="00BA56B7" w:rsidRDefault="00560A92" w:rsidP="003018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560A92" w:rsidRPr="00BA56B7" w:rsidRDefault="00560A92" w:rsidP="003018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решать текстовые задачи арифметическим способом и с помощью составления и решения уравнений;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изображать фигуры на плоскости;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использовать геометрический «язык» для описания предметов окружающего мира;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измерять длины отрезков, величины углов, вычислять площади и объемы фигур;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распознавать и изображать равные и симметричные фигуры;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использовать буквенную символику для записи общих утверждений, формул, выражений, уравнений;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строить на координатной плоскости точки по заданным координатам, определять координаты точек;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560A92" w:rsidRPr="00BA56B7" w:rsidRDefault="00560A92" w:rsidP="003018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A56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решать простейшие комбинаторные задачи перебором возможных вариантов.</w:t>
      </w:r>
    </w:p>
    <w:p w:rsidR="00292B5B" w:rsidRPr="00BA56B7" w:rsidRDefault="00292B5B" w:rsidP="00A077CC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BA56B7" w:rsidRDefault="00BA56B7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DE5EE6" w:rsidRPr="00BA56B7" w:rsidRDefault="005F4D8E" w:rsidP="005F4D8E">
      <w:pPr>
        <w:spacing w:after="0"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BA56B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lastRenderedPageBreak/>
        <w:t>СОДЕРЖАНИЕ РАБОЧЕЙ ПРОГРАММЫ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Дроби и проценты (20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Вычисления с дробями. Основные задачи на дроби. Что такое процент. Столбчатые и круговые диаграммы.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Выполнять вычисления с дробями. Преобразовывать, сравнивать и упорядочивать обыкновенные дроби. Решать текстовые задачи на дроби и проценты. Исследовать числовые закономерности.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Прямые на плоскости и в пространстве (7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Пересекающиеся и параллельные прямые. Расстояние.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Распознавать случаи взаимного расположения двух прямых. Изображать две пересекающиеся прямые, строить прямую, перпендикулярную данной, параллельную данной. Измерять расстояние между двумя точками, от точки до прямой, между параллельными прямыми.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Десятичные дроби (9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Какие дроби называются десятичными. Перевод обыкновенной дроби в десятичную. Сравнение десятичных дробей.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Записывать и читать десятичные дроби. Изображать десятичные дроби на координатной прямой. Представлять обыкновенные дроби в виде десятичных.  Сравнивать и упорядочивать десятичные дроби. Выражать одни единицы измерения в других.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Действия с десятичными дробями (27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Сложение и вычитание десятичных дробей. Умножение и деление на 10, 100, 100 и т.д. Умножение и деление десятичных дробей. Округление десятичных дробей.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Применять свойства арифметических действий для рациональных вычислений. Выполнять прикидку и оценку результатов. Решать текстовые задачи арифметическим способом, используя различные зависимости между величинами.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Окружность (9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Прямая и окружность. Две окружности на плоскости. Построение треугольника. Круглые тела.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Распознавать различные случаи взаимного расположения прямой и окружности, двух окружностей, изображать их. Исследовать свойства круглых тел, описывать их свойства.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Отношения и проценты (17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Что такое отношение. Отношение величин. Масштаб. Проценты и десятичные дроби. Главная задача на проценты. Выражение отношения в процентах.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Находить отношения чисел и величин. Решать задачи, связанные с отношением величин, в том числе задачи практического характера. Решать задачи на проценты.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Выражения. Формулы. Уравнения (15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О математическом языке. Буквенные выражения и числовые  подстановки. Составление формул и вычисления по формулам. Формулы длины окружности, площади круга и объема шара. Что такое уравнение.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Использовать буквы для записей математических выражений. Составлять буквенные выражения по условию задачи. Вычислять числовое значение буквенного выражения.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Симметрия (8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Осевая симметрия. Ось симметрии фигуры. Центральная симметрия.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Находить в окружающем мире плоские и пространственные симметричные фигуры. Находить центр симметрии  фигуры. Формулировать свойства фигур, симметричных относительно точки, исследовать их свойства.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Целые числа (13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Какие числа называются целыми. Сравнение целых чисел. Сложение целых чисел. Вычитание целых чисел. Умножение и деление целых чисел.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Сравнивать, упорядочивать целые числа. Формулировать правила вычисления с целыми числами, находить значение числовых и буквенных выражений.</w:t>
      </w:r>
    </w:p>
    <w:p w:rsidR="00560A92" w:rsidRPr="00BA56B7" w:rsidRDefault="00AC25DE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Рациональные числа (17 часов</w:t>
      </w:r>
      <w:proofErr w:type="gramStart"/>
      <w:r w:rsidR="00560A92" w:rsidRPr="00BA56B7">
        <w:rPr>
          <w:rStyle w:val="c11"/>
          <w:rFonts w:eastAsiaTheme="majorEastAsia"/>
          <w:b/>
          <w:bCs/>
          <w:color w:val="000000"/>
        </w:rPr>
        <w:t xml:space="preserve"> )</w:t>
      </w:r>
      <w:proofErr w:type="gramEnd"/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Какие числа называют рациональными. Сравнение рациональных чисел. Модуль числа. Сложение и вычитание рациональных чисел. Умножение и деление рациональных чисел. Координаты.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lastRenderedPageBreak/>
        <w:t>Основные цели: </w:t>
      </w:r>
      <w:r w:rsidRPr="00BA56B7">
        <w:rPr>
          <w:rStyle w:val="c3"/>
          <w:rFonts w:eastAsiaTheme="majorEastAsia"/>
          <w:color w:val="000000"/>
        </w:rPr>
        <w:t>Моделировать с помощью координатной прямой отношения «больше», «меньше» для рациональных чисел. Сравнивать и упорядочивать рациональные числа.  Находить значения буквенных выражений.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Многоугольники и многогранники (9 ч</w:t>
      </w:r>
      <w:r w:rsidR="00AC25DE" w:rsidRPr="00BA56B7">
        <w:rPr>
          <w:rStyle w:val="c11"/>
          <w:rFonts w:eastAsiaTheme="majorEastAsia"/>
          <w:b/>
          <w:bCs/>
          <w:color w:val="000000"/>
        </w:rPr>
        <w:t>асов</w:t>
      </w:r>
      <w:r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Параллелограмм. Правильные многоугольники. Площади. Призма.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Распознавать на чертежах рисунках в окружающем мире параллелограммы, правильные многоугольники. Изображать геометрические фигуры и их конфигурации.</w:t>
      </w:r>
    </w:p>
    <w:p w:rsidR="00560A92" w:rsidRPr="00BA56B7" w:rsidRDefault="00AC25DE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>Множества. Комбинаторика</w:t>
      </w:r>
      <w:r w:rsidR="00560A92" w:rsidRPr="00BA56B7">
        <w:rPr>
          <w:rStyle w:val="c11"/>
          <w:rFonts w:eastAsiaTheme="majorEastAsia"/>
          <w:b/>
          <w:bCs/>
          <w:color w:val="000000"/>
        </w:rPr>
        <w:t xml:space="preserve"> (8 ч</w:t>
      </w:r>
      <w:r w:rsidRPr="00BA56B7">
        <w:rPr>
          <w:rStyle w:val="c11"/>
          <w:rFonts w:eastAsiaTheme="majorEastAsia"/>
          <w:b/>
          <w:bCs/>
          <w:color w:val="000000"/>
        </w:rPr>
        <w:t>асов</w:t>
      </w:r>
      <w:proofErr w:type="gramStart"/>
      <w:r w:rsidR="00560A92" w:rsidRPr="00BA56B7">
        <w:rPr>
          <w:rStyle w:val="c11"/>
          <w:rFonts w:eastAsiaTheme="majorEastAsia"/>
          <w:b/>
          <w:bCs/>
          <w:color w:val="000000"/>
        </w:rPr>
        <w:t xml:space="preserve"> )</w:t>
      </w:r>
      <w:proofErr w:type="gramEnd"/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3"/>
          <w:rFonts w:eastAsiaTheme="majorEastAsia"/>
          <w:color w:val="000000"/>
        </w:rPr>
        <w:t>Понятие множества. Операции над множествами. Решение комбинаторных задач.</w:t>
      </w:r>
    </w:p>
    <w:p w:rsidR="00560A92" w:rsidRPr="00BA56B7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Решать комбинаторные задачи с помощью перебора  возможных вариантов, в том числе, путем построения дерева возможных вариантов. Строить теоретико-множественные модели некоторых видов комбинаторных задач.</w:t>
      </w:r>
    </w:p>
    <w:p w:rsidR="00560A92" w:rsidRPr="00BA56B7" w:rsidRDefault="00AC25DE" w:rsidP="00560A92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A56B7">
        <w:rPr>
          <w:rStyle w:val="c11"/>
          <w:rFonts w:eastAsiaTheme="majorEastAsia"/>
          <w:b/>
          <w:bCs/>
          <w:color w:val="000000"/>
        </w:rPr>
        <w:t xml:space="preserve">Повторение </w:t>
      </w:r>
      <w:r w:rsidR="00560A92" w:rsidRPr="00BA56B7">
        <w:rPr>
          <w:rStyle w:val="c11"/>
          <w:rFonts w:eastAsiaTheme="majorEastAsia"/>
          <w:b/>
          <w:bCs/>
          <w:color w:val="000000"/>
        </w:rPr>
        <w:t>(11 ч</w:t>
      </w:r>
      <w:r w:rsidRPr="00BA56B7">
        <w:rPr>
          <w:rStyle w:val="c11"/>
          <w:rFonts w:eastAsiaTheme="majorEastAsia"/>
          <w:b/>
          <w:bCs/>
          <w:color w:val="000000"/>
        </w:rPr>
        <w:t>асов</w:t>
      </w:r>
      <w:r w:rsidR="00560A92" w:rsidRPr="00BA56B7">
        <w:rPr>
          <w:rStyle w:val="c11"/>
          <w:rFonts w:eastAsiaTheme="majorEastAsia"/>
          <w:b/>
          <w:bCs/>
          <w:color w:val="000000"/>
        </w:rPr>
        <w:t>)</w:t>
      </w:r>
    </w:p>
    <w:p w:rsidR="00560A92" w:rsidRDefault="00560A92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  <w:r w:rsidRPr="00BA56B7">
        <w:rPr>
          <w:rStyle w:val="c24"/>
          <w:rFonts w:eastAsiaTheme="majorEastAsia"/>
          <w:i/>
          <w:iCs/>
          <w:color w:val="000000"/>
        </w:rPr>
        <w:t>Основные цели: </w:t>
      </w:r>
      <w:r w:rsidRPr="00BA56B7">
        <w:rPr>
          <w:rStyle w:val="c3"/>
          <w:rFonts w:eastAsiaTheme="majorEastAsia"/>
          <w:color w:val="000000"/>
        </w:rPr>
        <w:t>обобщение и систематизация полученных знаний.</w:t>
      </w: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rFonts w:eastAsiaTheme="majorEastAsia"/>
          <w:color w:val="000000"/>
        </w:rPr>
      </w:pPr>
    </w:p>
    <w:p w:rsidR="00BA56B7" w:rsidRPr="00BA56B7" w:rsidRDefault="00BA56B7" w:rsidP="00560A9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BD084B" w:rsidRPr="00BA56B7" w:rsidRDefault="00BD084B" w:rsidP="00FE175D">
      <w:pPr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BD084B" w:rsidRPr="00BA56B7" w:rsidRDefault="00BD084B" w:rsidP="00FE175D">
      <w:pPr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BD084B" w:rsidRDefault="00BD084B" w:rsidP="00FE175D">
      <w:pPr>
        <w:rPr>
          <w:rFonts w:asciiTheme="majorBidi" w:hAnsiTheme="majorBidi" w:cstheme="majorBidi"/>
          <w:i w:val="0"/>
          <w:iCs w:val="0"/>
          <w:sz w:val="28"/>
          <w:szCs w:val="28"/>
        </w:rPr>
      </w:pPr>
    </w:p>
    <w:p w:rsidR="00BD084B" w:rsidRDefault="00BD084B" w:rsidP="00FE175D">
      <w:pPr>
        <w:rPr>
          <w:rFonts w:asciiTheme="majorBidi" w:hAnsiTheme="majorBidi" w:cstheme="majorBidi"/>
          <w:i w:val="0"/>
          <w:iCs w:val="0"/>
          <w:sz w:val="28"/>
          <w:szCs w:val="28"/>
        </w:rPr>
      </w:pPr>
    </w:p>
    <w:p w:rsidR="00BD084B" w:rsidRDefault="00BD084B" w:rsidP="00FE175D">
      <w:pPr>
        <w:rPr>
          <w:rFonts w:asciiTheme="majorBidi" w:hAnsiTheme="majorBidi" w:cstheme="majorBidi"/>
          <w:i w:val="0"/>
          <w:iCs w:val="0"/>
          <w:sz w:val="28"/>
          <w:szCs w:val="28"/>
        </w:rPr>
      </w:pPr>
    </w:p>
    <w:p w:rsidR="00BD084B" w:rsidRPr="00BA56B7" w:rsidRDefault="00BD084B" w:rsidP="00BA5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2"/>
          <w:sz w:val="24"/>
          <w:szCs w:val="32"/>
          <w:lang w:eastAsia="ru-RU"/>
        </w:rPr>
      </w:pPr>
    </w:p>
    <w:p w:rsidR="00BA56B7" w:rsidRPr="00BA56B7" w:rsidRDefault="00BA56B7" w:rsidP="00BA56B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</w:rPr>
      </w:pPr>
      <w:r w:rsidRPr="00BA56B7">
        <w:rPr>
          <w:rFonts w:ascii="Times New Roman" w:hAnsi="Times New Roman"/>
          <w:b/>
          <w:i w:val="0"/>
          <w:sz w:val="24"/>
        </w:rPr>
        <w:t>КАЛЕНДАРНО - ТЕМАТ</w:t>
      </w:r>
      <w:r>
        <w:rPr>
          <w:rFonts w:ascii="Times New Roman" w:hAnsi="Times New Roman"/>
          <w:b/>
          <w:i w:val="0"/>
          <w:sz w:val="24"/>
        </w:rPr>
        <w:t>ИЧЕСКОЕ ПЛАНИРОВАНИЕ</w:t>
      </w:r>
    </w:p>
    <w:p w:rsidR="00BA56B7" w:rsidRDefault="00BA56B7" w:rsidP="00BA56B7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</w:rPr>
      </w:pPr>
      <w:r w:rsidRPr="00BA56B7">
        <w:rPr>
          <w:rFonts w:ascii="Times New Roman" w:hAnsi="Times New Roman"/>
          <w:i w:val="0"/>
          <w:sz w:val="24"/>
        </w:rPr>
        <w:t xml:space="preserve">Планирование по </w:t>
      </w:r>
      <w:r>
        <w:rPr>
          <w:rFonts w:ascii="Times New Roman" w:hAnsi="Times New Roman"/>
          <w:i w:val="0"/>
          <w:sz w:val="24"/>
        </w:rPr>
        <w:t>математике</w:t>
      </w:r>
      <w:r w:rsidRPr="00BA56B7">
        <w:rPr>
          <w:rFonts w:ascii="Times New Roman" w:hAnsi="Times New Roman"/>
          <w:i w:val="0"/>
          <w:sz w:val="24"/>
        </w:rPr>
        <w:t xml:space="preserve"> для </w:t>
      </w:r>
      <w:r>
        <w:rPr>
          <w:rFonts w:ascii="Times New Roman" w:hAnsi="Times New Roman"/>
          <w:i w:val="0"/>
          <w:sz w:val="24"/>
        </w:rPr>
        <w:t>6  класса</w:t>
      </w:r>
      <w:r w:rsidRPr="00BA56B7">
        <w:rPr>
          <w:rFonts w:ascii="Times New Roman" w:hAnsi="Times New Roman"/>
          <w:i w:val="0"/>
          <w:sz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</w:t>
      </w:r>
      <w:r w:rsidR="00450457">
        <w:rPr>
          <w:rFonts w:ascii="Times New Roman" w:hAnsi="Times New Roman"/>
          <w:i w:val="0"/>
          <w:sz w:val="24"/>
        </w:rPr>
        <w:t>ания обучающихся СОО (НОО, ООО).</w:t>
      </w:r>
    </w:p>
    <w:p w:rsidR="00450457" w:rsidRDefault="00450457" w:rsidP="00BA56B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</w:rPr>
      </w:pPr>
      <w:r w:rsidRPr="00450457">
        <w:rPr>
          <w:rFonts w:ascii="Times New Roman" w:hAnsi="Times New Roman" w:cs="Times New Roman"/>
          <w:i w:val="0"/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450457" w:rsidRPr="00450457" w:rsidRDefault="00450457" w:rsidP="0030183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</w:rPr>
      </w:pPr>
      <w:r w:rsidRPr="00450457">
        <w:rPr>
          <w:rFonts w:ascii="Times New Roman" w:hAnsi="Times New Roman" w:cs="Times New Roman"/>
          <w:i w:val="0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50457" w:rsidRPr="00450457" w:rsidRDefault="00450457" w:rsidP="0030183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</w:rPr>
      </w:pPr>
      <w:r w:rsidRPr="00450457">
        <w:rPr>
          <w:rFonts w:ascii="Times New Roman" w:hAnsi="Times New Roman" w:cs="Times New Roman"/>
          <w:i w:val="0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50457">
        <w:rPr>
          <w:rFonts w:ascii="Times New Roman" w:hAnsi="Times New Roman" w:cs="Times New Roman"/>
          <w:i w:val="0"/>
          <w:sz w:val="24"/>
        </w:rPr>
        <w:t>взаимоподдерживающие</w:t>
      </w:r>
      <w:proofErr w:type="spellEnd"/>
      <w:r w:rsidRPr="00450457">
        <w:rPr>
          <w:rFonts w:ascii="Times New Roman" w:hAnsi="Times New Roman" w:cs="Times New Roman"/>
          <w:i w:val="0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450457" w:rsidRPr="00450457" w:rsidRDefault="00450457" w:rsidP="0030183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 w:val="0"/>
          <w:sz w:val="24"/>
        </w:rPr>
      </w:pPr>
      <w:proofErr w:type="spellStart"/>
      <w:r w:rsidRPr="00450457">
        <w:rPr>
          <w:rFonts w:ascii="Times New Roman" w:hAnsi="Times New Roman"/>
          <w:i w:val="0"/>
          <w:sz w:val="24"/>
        </w:rPr>
        <w:t>сформированность</w:t>
      </w:r>
      <w:proofErr w:type="spellEnd"/>
      <w:r w:rsidRPr="00450457">
        <w:rPr>
          <w:rFonts w:ascii="Times New Roman" w:hAnsi="Times New Roman"/>
          <w:i w:val="0"/>
          <w:sz w:val="24"/>
        </w:rPr>
        <w:t xml:space="preserve"> мировоззренческих представлений о математике,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450457" w:rsidRPr="00BA56B7" w:rsidRDefault="00450457" w:rsidP="00BA56B7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3269"/>
        <w:gridCol w:w="2154"/>
        <w:gridCol w:w="2154"/>
        <w:gridCol w:w="2467"/>
      </w:tblGrid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Раздел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Контрольные работы</w:t>
            </w:r>
          </w:p>
        </w:tc>
        <w:tc>
          <w:tcPr>
            <w:tcW w:w="2467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Целевые приоритеты в воспитании</w:t>
            </w: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Дроби и проценты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 w:val="restart"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1,2,3</w:t>
            </w: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Прямые на плоскости и в пространстве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Десятичные дроби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Окружность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Отношения и проценты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Выражения, формулы, уравнения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Симметрия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Целые числа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Рациональные числа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A32" w:rsidRPr="001F0859" w:rsidTr="00EA2A32">
        <w:tc>
          <w:tcPr>
            <w:tcW w:w="5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69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Комбинаторика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EA2A32" w:rsidRPr="001F0859" w:rsidRDefault="00EA2A32" w:rsidP="00CB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0859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2467" w:type="dxa"/>
            <w:vMerge/>
          </w:tcPr>
          <w:p w:rsidR="00EA2A32" w:rsidRPr="001F0859" w:rsidRDefault="00EA2A32" w:rsidP="00CB099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A56B7" w:rsidRPr="00AC25DE" w:rsidRDefault="00BA56B7" w:rsidP="00BD08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2"/>
          <w:sz w:val="24"/>
          <w:szCs w:val="32"/>
          <w:lang w:eastAsia="ru-RU"/>
        </w:rPr>
        <w:sectPr w:rsidR="00BA56B7" w:rsidRPr="00AC25DE" w:rsidSect="00D94C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25DE" w:rsidRPr="00F96015" w:rsidRDefault="00AC25DE" w:rsidP="00AC25DE">
      <w:pPr>
        <w:spacing w:after="0" w:line="240" w:lineRule="auto"/>
        <w:jc w:val="center"/>
        <w:rPr>
          <w:rFonts w:ascii="Times New Roman" w:hAnsi="Times New Roman" w:cs="Times New Roman"/>
          <w:b/>
          <w:i w:val="0"/>
        </w:rPr>
      </w:pPr>
      <w:r w:rsidRPr="00F96015">
        <w:rPr>
          <w:rFonts w:ascii="Times New Roman" w:hAnsi="Times New Roman" w:cs="Times New Roman"/>
          <w:b/>
          <w:i w:val="0"/>
        </w:rPr>
        <w:lastRenderedPageBreak/>
        <w:t>Календарно-тематическое планирование</w:t>
      </w:r>
    </w:p>
    <w:tbl>
      <w:tblPr>
        <w:tblW w:w="152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895"/>
        <w:gridCol w:w="850"/>
        <w:gridCol w:w="1276"/>
        <w:gridCol w:w="851"/>
        <w:gridCol w:w="1421"/>
        <w:gridCol w:w="1418"/>
        <w:gridCol w:w="1695"/>
        <w:gridCol w:w="4252"/>
      </w:tblGrid>
      <w:tr w:rsidR="0049166A" w:rsidRPr="00F96015" w:rsidTr="00A1081C">
        <w:trPr>
          <w:trHeight w:val="435"/>
        </w:trPr>
        <w:tc>
          <w:tcPr>
            <w:tcW w:w="639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№</w:t>
            </w:r>
          </w:p>
        </w:tc>
        <w:tc>
          <w:tcPr>
            <w:tcW w:w="2895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Кол-во часов</w:t>
            </w:r>
          </w:p>
        </w:tc>
        <w:tc>
          <w:tcPr>
            <w:tcW w:w="2127" w:type="dxa"/>
            <w:gridSpan w:val="2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Дата</w:t>
            </w:r>
          </w:p>
        </w:tc>
        <w:tc>
          <w:tcPr>
            <w:tcW w:w="1421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Формы и виды урока</w:t>
            </w:r>
          </w:p>
        </w:tc>
        <w:tc>
          <w:tcPr>
            <w:tcW w:w="1418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Формы и виды контроля</w:t>
            </w:r>
          </w:p>
        </w:tc>
        <w:tc>
          <w:tcPr>
            <w:tcW w:w="1695" w:type="dxa"/>
            <w:vMerge w:val="restart"/>
          </w:tcPr>
          <w:p w:rsidR="0049166A" w:rsidRPr="0049166A" w:rsidRDefault="0049166A" w:rsidP="0049166A">
            <w:pPr>
              <w:jc w:val="center"/>
              <w:rPr>
                <w:rFonts w:ascii="Times New Roman" w:hAnsi="Times New Roman" w:cs="Times New Roman"/>
              </w:rPr>
            </w:pPr>
            <w:r w:rsidRPr="0049166A">
              <w:rPr>
                <w:rFonts w:ascii="Times New Roman" w:hAnsi="Times New Roman" w:cs="Times New Roman"/>
                <w:i w:val="0"/>
              </w:rPr>
              <w:t>Д/з</w:t>
            </w:r>
          </w:p>
        </w:tc>
        <w:tc>
          <w:tcPr>
            <w:tcW w:w="4252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Виды учебной деятельности</w:t>
            </w:r>
          </w:p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(универсальные учебные действия)</w:t>
            </w:r>
          </w:p>
        </w:tc>
      </w:tr>
      <w:tr w:rsidR="0049166A" w:rsidRPr="00F96015" w:rsidTr="00A1081C">
        <w:trPr>
          <w:trHeight w:val="927"/>
        </w:trPr>
        <w:tc>
          <w:tcPr>
            <w:tcW w:w="639" w:type="dxa"/>
            <w:vMerge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895" w:type="dxa"/>
            <w:vMerge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  <w:vMerge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план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факт</w:t>
            </w:r>
          </w:p>
        </w:tc>
        <w:tc>
          <w:tcPr>
            <w:tcW w:w="1421" w:type="dxa"/>
            <w:vMerge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  <w:vMerge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95" w:type="dxa"/>
            <w:vMerge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A1081C" w:rsidRPr="00F96015" w:rsidTr="00A1081C">
        <w:trPr>
          <w:trHeight w:val="218"/>
        </w:trPr>
        <w:tc>
          <w:tcPr>
            <w:tcW w:w="15297" w:type="dxa"/>
            <w:gridSpan w:val="9"/>
          </w:tcPr>
          <w:p w:rsidR="00A1081C" w:rsidRPr="00A1081C" w:rsidRDefault="00A1081C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A1081C">
              <w:rPr>
                <w:rFonts w:ascii="Times New Roman" w:hAnsi="Times New Roman" w:cs="Times New Roman"/>
                <w:b/>
                <w:i w:val="0"/>
              </w:rPr>
              <w:t>Дроби и проценты</w:t>
            </w: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мы знаем о дробях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02.09.2021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п.1, № 3, 4</w:t>
            </w:r>
          </w:p>
        </w:tc>
        <w:tc>
          <w:tcPr>
            <w:tcW w:w="4252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Л.: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Установление связи между целью деятельности и ее мотивом</w:t>
            </w:r>
          </w:p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Проявление терпения и аккуратности</w:t>
            </w:r>
          </w:p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П.: Выполнять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вычисления с дробями.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Использовать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дробную черту как знак деления при записи нового вида дробного выражения.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Применять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различные способы вычисления значений таких выражений, выполнять преобразование «многоэтажных» дробей.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Решать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задачи на совместную работу.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Анализировать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числовые закономерности, связанные с арифметическими действиями с обыкновенными дробями,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доказывать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в несложных случаях выявленные свойства</w:t>
            </w: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мы знаем о дробях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03.09.2021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п.1, № 8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мы знаем о дробях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06.09.2021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п.1, № 10, 11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мы знаем о дробях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07.09.2021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п.1, № 12, 15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Вычисления с дробями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Default="00EA2A32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08.09.2021</w:t>
            </w:r>
          </w:p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п.2, № 17, 19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Вычисления с дробями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09.09.2021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п.2, № 21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49166A" w:rsidRPr="00F96015" w:rsidTr="00A1081C">
        <w:trPr>
          <w:trHeight w:val="566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Вычисления с дробями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Письм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п.2, № 24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Основные задачи на дроби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3, № 36</w:t>
            </w:r>
          </w:p>
        </w:tc>
        <w:tc>
          <w:tcPr>
            <w:tcW w:w="4252" w:type="dxa"/>
            <w:vMerge/>
          </w:tcPr>
          <w:p w:rsidR="0049166A" w:rsidRPr="00F96015" w:rsidRDefault="0049166A" w:rsidP="0049166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Основные задачи на дроби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3, №38, 39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Основные задачи на дроби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3, № 41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Основные задачи на дроби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Письм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3, № 44, 46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процент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4, № 51, 53</w:t>
            </w:r>
          </w:p>
        </w:tc>
        <w:tc>
          <w:tcPr>
            <w:tcW w:w="4252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Л.: </w:t>
            </w:r>
            <w:r w:rsidRPr="00F96015">
              <w:rPr>
                <w:rFonts w:ascii="Times New Roman" w:hAnsi="Times New Roman" w:cs="Times New Roman"/>
                <w:i w:val="0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сотрудничества.</w:t>
            </w:r>
          </w:p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Принимают и осваивают социальную роль обучающегося,  проявляют мотивы учебной деятельности, понимают личностный смысл учения, адекватно оценивают свою учебную деятельность. Объясняют самому себе свои отдельные ближайшие цели саморазвития</w:t>
            </w:r>
          </w:p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П.: Объяснять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, что такое процент,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использовать и понимать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стандартные обороты речи со словом «процент».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Выражать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проценты в дробях и дроби в </w:t>
            </w: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 xml:space="preserve">процентах.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Моделировать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понятие процента в графической форме.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Решать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задачи на нахождение нескольких процентов величины, на увеличение (уменьшение) величины на несколько процентов.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Применять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понятие процента в практических ситуациях. </w:t>
            </w: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процент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4, № 56, 57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процент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21.09.2021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Письм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4, № 62, 63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процент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22.09.2021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4, № 65, 67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Столбчатые и круговые диаграммы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23.09.2021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5, № 71, 73</w:t>
            </w:r>
          </w:p>
        </w:tc>
        <w:tc>
          <w:tcPr>
            <w:tcW w:w="4252" w:type="dxa"/>
            <w:vMerge/>
          </w:tcPr>
          <w:p w:rsidR="0049166A" w:rsidRPr="00F96015" w:rsidRDefault="0049166A" w:rsidP="0049166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17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Столбчатые и круговые диаграммы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24.09.2021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Письм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5, № 75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18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Обзорный урок по теме «Обыкновенные дроби»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Обобщение и систем </w:t>
            </w: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работа у доски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стр. 28, № 4, 7, 8</w:t>
            </w:r>
          </w:p>
        </w:tc>
        <w:tc>
          <w:tcPr>
            <w:tcW w:w="4252" w:type="dxa"/>
            <w:vMerge/>
          </w:tcPr>
          <w:p w:rsidR="0049166A" w:rsidRPr="00F96015" w:rsidRDefault="0049166A" w:rsidP="00491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19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«Обыкновенные дроби»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28.09.2021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 и оценка знаний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итоговый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Глава 1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20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29.09.2021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Коррекция знаний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A1081C" w:rsidRPr="00F96015" w:rsidTr="00A1081C">
        <w:trPr>
          <w:trHeight w:val="278"/>
        </w:trPr>
        <w:tc>
          <w:tcPr>
            <w:tcW w:w="15297" w:type="dxa"/>
            <w:gridSpan w:val="9"/>
          </w:tcPr>
          <w:p w:rsidR="00A1081C" w:rsidRPr="00F96015" w:rsidRDefault="00A1081C" w:rsidP="00A10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Прямые на плоскости и в пространстве</w:t>
            </w: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21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Пересекающиеся прямые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30.09.2021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Частично-поисковый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6, № 78, 79</w:t>
            </w:r>
          </w:p>
        </w:tc>
        <w:tc>
          <w:tcPr>
            <w:tcW w:w="4252" w:type="dxa"/>
            <w:vMerge w:val="restart"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П.: Распознавать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случаи взаимного расположения двух прямых.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Распознавать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вертикальные и смежные углы.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Находить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углы, образованные двумя пересекающимися прямыми.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Изображать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две пересекающиеся прямые, </w:t>
            </w:r>
            <w:proofErr w:type="spellStart"/>
            <w:r w:rsidRPr="00F96015">
              <w:rPr>
                <w:rFonts w:ascii="Times New Roman" w:hAnsi="Times New Roman" w:cs="Times New Roman"/>
                <w:b/>
                <w:i w:val="0"/>
              </w:rPr>
              <w:t>строить</w:t>
            </w:r>
            <w:r w:rsidRPr="00F96015">
              <w:rPr>
                <w:rFonts w:ascii="Times New Roman" w:hAnsi="Times New Roman" w:cs="Times New Roman"/>
                <w:i w:val="0"/>
              </w:rPr>
              <w:t>прямую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, перпендикулярную данной. </w:t>
            </w:r>
          </w:p>
          <w:p w:rsidR="00A1081C" w:rsidRPr="00A1081C" w:rsidRDefault="0049166A" w:rsidP="00A1081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К.: Распознавать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случаи взаимного расположения двух прямых.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Распознавать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вертикальные и смежные углы.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Изображать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две пересекающиеся прямые, </w:t>
            </w:r>
            <w:proofErr w:type="spellStart"/>
            <w:r w:rsidRPr="00F96015">
              <w:rPr>
                <w:rFonts w:ascii="Times New Roman" w:hAnsi="Times New Roman" w:cs="Times New Roman"/>
                <w:b/>
                <w:i w:val="0"/>
              </w:rPr>
              <w:t>строить</w:t>
            </w:r>
            <w:r w:rsidRPr="00F96015">
              <w:rPr>
                <w:rFonts w:ascii="Times New Roman" w:hAnsi="Times New Roman" w:cs="Times New Roman"/>
                <w:i w:val="0"/>
              </w:rPr>
              <w:t>прямую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, перпендикулярную данной.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Выдвигать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гипотезы о свойствах смежных углов,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обосновывать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их</w:t>
            </w:r>
            <w:r w:rsidR="00A1081C">
              <w:rPr>
                <w:rFonts w:ascii="Times New Roman" w:hAnsi="Times New Roman" w:cs="Times New Roman"/>
                <w:i w:val="0"/>
              </w:rPr>
              <w:t>.</w:t>
            </w:r>
          </w:p>
          <w:p w:rsidR="0049166A" w:rsidRPr="00A1081C" w:rsidRDefault="0049166A" w:rsidP="00A1081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22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Пересекающиеся прямые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01.10.2021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6, № 82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23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Параллельные прямые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04.10.2021</w:t>
            </w:r>
          </w:p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Частично-поисковый</w:t>
            </w:r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6, № 83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49166A" w:rsidRPr="00F96015" w:rsidTr="00A1081C">
        <w:trPr>
          <w:trHeight w:val="278"/>
        </w:trPr>
        <w:tc>
          <w:tcPr>
            <w:tcW w:w="639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24</w:t>
            </w:r>
          </w:p>
        </w:tc>
        <w:tc>
          <w:tcPr>
            <w:tcW w:w="2895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Параллельные прямые</w:t>
            </w:r>
          </w:p>
        </w:tc>
        <w:tc>
          <w:tcPr>
            <w:tcW w:w="850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49166A" w:rsidRPr="00F96015" w:rsidRDefault="00EA2A32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05.10.2021</w:t>
            </w:r>
          </w:p>
        </w:tc>
        <w:tc>
          <w:tcPr>
            <w:tcW w:w="851" w:type="dxa"/>
          </w:tcPr>
          <w:p w:rsidR="0049166A" w:rsidRPr="00F96015" w:rsidRDefault="0049166A" w:rsidP="00AC25D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49166A" w:rsidRPr="00967B01" w:rsidRDefault="0049166A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6, № 85</w:t>
            </w:r>
          </w:p>
        </w:tc>
        <w:tc>
          <w:tcPr>
            <w:tcW w:w="4252" w:type="dxa"/>
            <w:vMerge/>
          </w:tcPr>
          <w:p w:rsidR="0049166A" w:rsidRPr="00F96015" w:rsidRDefault="0049166A" w:rsidP="00AC25DE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Расстояние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06.10.2021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проблемный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7, № 87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531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Расстояние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07.10.2021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7, № 93, 96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Контрольная работа по теме «Прямые на плоскости и в </w:t>
            </w:r>
            <w:proofErr w:type="spellStart"/>
            <w:r w:rsidRPr="00F96015">
              <w:rPr>
                <w:rFonts w:ascii="Times New Roman" w:hAnsi="Times New Roman" w:cs="Times New Roman"/>
                <w:b/>
                <w:i w:val="0"/>
              </w:rPr>
              <w:t>простренстве</w:t>
            </w:r>
            <w:proofErr w:type="spellEnd"/>
            <w:r w:rsidRPr="00F96015">
              <w:rPr>
                <w:rFonts w:ascii="Times New Roman" w:hAnsi="Times New Roman" w:cs="Times New Roman"/>
                <w:b/>
                <w:i w:val="0"/>
              </w:rPr>
              <w:t>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08.10.2021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итоговый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Глава 2</w:t>
            </w:r>
          </w:p>
        </w:tc>
        <w:tc>
          <w:tcPr>
            <w:tcW w:w="4252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Л.: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Проявляют познавательный интерес к изучению предмета, оценивают свою учебную деятельность, применяют правила делового сотрудничества.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П.: Записывать и читать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десятичные дроби.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Представлять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десятичную дробь в виде суммы разрядных слагаемых.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Моделировать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десятичные дроби рисунками.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Переходить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от десятичных дробей к соответствующим обыкновенным со знаменателями 10, 100, 1000 и т.д., и наоборот.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Изображать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десятичные дроби точками на координатной прямой.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Использовать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десятичные дроби для перехода от одних единиц измерения к другим;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объяснять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значения десятичных приставок, используемых для образования названий единиц в метрической системе мер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Формулировать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признак обратимости обыкновенной дроби в десятичную,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применять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его для распознавания дробей, для </w:t>
            </w: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 xml:space="preserve">которых возможна (или невозможна) десятичная </w:t>
            </w: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запись</w:t>
            </w:r>
            <w:proofErr w:type="gramStart"/>
            <w:r w:rsidRPr="00F96015">
              <w:rPr>
                <w:rFonts w:ascii="Times New Roman" w:hAnsi="Times New Roman" w:cs="Times New Roman"/>
                <w:i w:val="0"/>
              </w:rPr>
              <w:t>.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П</w:t>
            </w:r>
            <w:proofErr w:type="gramEnd"/>
            <w:r w:rsidRPr="00F96015">
              <w:rPr>
                <w:rFonts w:ascii="Times New Roman" w:hAnsi="Times New Roman" w:cs="Times New Roman"/>
                <w:b/>
                <w:i w:val="0"/>
              </w:rPr>
              <w:t>редставлять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обыкновенные дроби в виде десятичных.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Приводить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примеры эквивалентных представлений дробных чисел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К.: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Высказывают свою точку зрения и пытаются ее обосновать, приводя аргументы. Умеют взглянуть на ситуацию с иной позиции. Умеют при необходимости отстаивать свою точку зрения, аргументируя ее, подтверждая аргументы фактами. </w:t>
            </w:r>
          </w:p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Р.: </w:t>
            </w:r>
            <w:r w:rsidRPr="00F96015">
              <w:rPr>
                <w:rFonts w:ascii="Times New Roman" w:hAnsi="Times New Roman" w:cs="Times New Roman"/>
                <w:i w:val="0"/>
              </w:rPr>
              <w:t>Составляют план выполнения заданий совместно с учителем и   самостоятельно.</w:t>
            </w:r>
          </w:p>
          <w:p w:rsidR="00EA2A32" w:rsidRPr="00F96015" w:rsidRDefault="00EA2A32" w:rsidP="00EA2A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96015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EA2A32" w:rsidRPr="00F96015" w:rsidRDefault="00EA2A32" w:rsidP="00EA2A32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15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364"/>
        </w:trPr>
        <w:tc>
          <w:tcPr>
            <w:tcW w:w="11045" w:type="dxa"/>
            <w:gridSpan w:val="8"/>
          </w:tcPr>
          <w:p w:rsidR="00EA2A32" w:rsidRPr="00A1081C" w:rsidRDefault="00EA2A32" w:rsidP="00EA2A32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A1081C">
              <w:rPr>
                <w:rFonts w:ascii="Times New Roman" w:hAnsi="Times New Roman" w:cs="Times New Roman"/>
                <w:b/>
                <w:i w:val="0"/>
              </w:rPr>
              <w:t>Десятичные дроби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Какие дроби называют десятичными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9, № 116, 117, 119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Какие дроби называют десятичными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9, № 121, 124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Перевод обыкновенной дроби в десятичную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10, № 129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Перевод обыкновенной дроби в десятичную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10, № 133, 134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Перевод обыкновенной дроби в десятичную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Сам раб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10, № 137, 140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Сравнение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19.10.2021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Комбиниров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 xml:space="preserve">п. 11, № 144, 145, </w:t>
            </w:r>
            <w:r w:rsidRPr="00967B01">
              <w:rPr>
                <w:rFonts w:ascii="Times New Roman" w:hAnsi="Times New Roman" w:cs="Times New Roman"/>
                <w:i w:val="0"/>
                <w:sz w:val="18"/>
              </w:rPr>
              <w:lastRenderedPageBreak/>
              <w:t>147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35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Сравнение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Комбиниров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11, № 150, 152, 157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«Десятичные дроби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21.10.2021</w:t>
            </w:r>
          </w:p>
        </w:tc>
        <w:tc>
          <w:tcPr>
            <w:tcW w:w="85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итоговый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Глава 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22.10.2021</w:t>
            </w:r>
          </w:p>
        </w:tc>
        <w:tc>
          <w:tcPr>
            <w:tcW w:w="851" w:type="dxa"/>
            <w:vMerge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11045" w:type="dxa"/>
            <w:gridSpan w:val="8"/>
          </w:tcPr>
          <w:p w:rsidR="00EA2A32" w:rsidRPr="00A1081C" w:rsidRDefault="00EA2A32" w:rsidP="00EA2A32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18"/>
              </w:rPr>
            </w:pPr>
            <w:r w:rsidRPr="00A1081C">
              <w:rPr>
                <w:rFonts w:ascii="Times New Roman" w:hAnsi="Times New Roman" w:cs="Times New Roman"/>
                <w:b/>
                <w:i w:val="0"/>
              </w:rPr>
              <w:t>Действия с десятичными дробями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и вычитание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25.10.2021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12, №167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39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и вычитание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26.10.2021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12, № 170, 168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и вычитание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12, № 171, 172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и вычитание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28.10.2021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12, № 176, 177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и вычитание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29.10.2021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12, № 179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десятичной дроби на 10, 100, 1000…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08.11.2021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Мозговая атака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фронтальный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rPr>
                <w:rFonts w:ascii="Times New Roman" w:hAnsi="Times New Roman" w:cs="Times New Roman"/>
                <w:i w:val="0"/>
                <w:sz w:val="18"/>
              </w:rPr>
            </w:pPr>
            <w:r w:rsidRPr="00967B01">
              <w:rPr>
                <w:rFonts w:ascii="Times New Roman" w:hAnsi="Times New Roman" w:cs="Times New Roman"/>
                <w:i w:val="0"/>
                <w:sz w:val="18"/>
              </w:rPr>
              <w:t>п. 13, № 180, 185</w:t>
            </w:r>
          </w:p>
        </w:tc>
        <w:tc>
          <w:tcPr>
            <w:tcW w:w="4252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Л.: </w:t>
            </w:r>
            <w:r w:rsidRPr="00F96015">
              <w:rPr>
                <w:rFonts w:ascii="Times New Roman" w:hAnsi="Times New Roman" w:cs="Times New Roman"/>
                <w:i w:val="0"/>
              </w:rPr>
              <w:t>Принимают и осваивают социальную роль обучающегося,  проявляют мотивы учебной деятельности, понимают личностный смысл учения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П.: Исследовать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закономерность в изменении положения запятой в десятичной дроби при умножении и делении ее на 10, 100, 1000…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Формулировать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правила умножения и деления десятичной дроби на 10, 100, 1000…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Применять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умножение и деление десятичной дроби на степень числа 10 для перехода от одних единиц измерения к другим.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Решать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задачи с реальными данными, представленными в виде десятичных дробей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К.: </w:t>
            </w:r>
            <w:r w:rsidRPr="00F96015">
              <w:rPr>
                <w:rFonts w:ascii="Times New Roman" w:hAnsi="Times New Roman" w:cs="Times New Roman"/>
                <w:i w:val="0"/>
              </w:rPr>
              <w:t>Умеют оформлять мысли в устной и письменной речи с учетом ситуаций. Умеют уважительно относиться к позиции другого, пытаются</w:t>
            </w:r>
          </w:p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F96015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Работают по составленному плану, используют наряду с основными и дополнительные средства</w:t>
            </w: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десятичной дроби на 10, 100, 1000…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09.11.2021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13, № 183, 186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десятичной дроби на 10, 100, 1000…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Письм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13, № 188, 193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14, №200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14., 203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14, № 207, 208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49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Письм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14, № 212, 213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14, № 214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14, №216, 217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Деление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19.11.2021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проблемный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15, № 219, 222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53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Деление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22.11.2021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15, № 223, 225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Деление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23.11.2021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15, № 229, 234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Деление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24.11.2021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Письм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15, № 236, 237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Деление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25.11.2021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15, № 246, 242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Деление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26.11.2021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15, № 249, 252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Деление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29.11.2021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15, № 254, 255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59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Деление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30.11.2021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15, № 257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Округление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01.12.2021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16, № 259, 261, 262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Округление десятичных дробей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02.12.2021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16, № 267, 269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Урок обобщения и систематизации знаний по теме «Действия с десятичными дробями»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03.12.2021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Стр. 84, № 4, 8, 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«Действия с десятичными дробями»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06.12.2021</w:t>
            </w:r>
          </w:p>
        </w:tc>
        <w:tc>
          <w:tcPr>
            <w:tcW w:w="85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итоговый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Глава 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07.12.2021</w:t>
            </w:r>
          </w:p>
        </w:tc>
        <w:tc>
          <w:tcPr>
            <w:tcW w:w="851" w:type="dxa"/>
            <w:vMerge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15297" w:type="dxa"/>
            <w:gridSpan w:val="9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Окружность</w:t>
            </w: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Прямая и окружность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08.12.2021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работа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17, № 280, 281</w:t>
            </w:r>
          </w:p>
        </w:tc>
        <w:tc>
          <w:tcPr>
            <w:tcW w:w="4252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Л.: </w:t>
            </w:r>
            <w:r w:rsidRPr="00F96015">
              <w:rPr>
                <w:rFonts w:ascii="Times New Roman" w:hAnsi="Times New Roman" w:cs="Times New Roman"/>
                <w:i w:val="0"/>
              </w:rPr>
              <w:t>Проявляют познавательный интерес к изучению предмета, оценивают свою учебную деятельность, применяют правила делового</w:t>
            </w:r>
          </w:p>
          <w:p w:rsidR="00EA2A32" w:rsidRPr="00F96015" w:rsidRDefault="00EA2A32" w:rsidP="00EA2A3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П.: Объяснять,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что показывает отношение двух чисел.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Решать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задачи на деление чисел и величин в данном отношении, в том числе задачи практического характера.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Составлять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пропорции.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Знать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основное свойство пропорции.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Находить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неизвестный член пропорции, самостоятельно выбирать способ решения.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Решать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задачи с прямо пропорциональной зависимостью и обратно пропорциональной зависимостью.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Объяснять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, что показывает масштаб (карты, плана, чертежа, модели).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Решать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задачи практического характера на масштаб.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lastRenderedPageBreak/>
              <w:t xml:space="preserve">Выражать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проценты десятичной дробью,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выполнять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обратную </w:t>
            </w: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операцию</w:t>
            </w:r>
            <w:proofErr w:type="gramStart"/>
            <w:r w:rsidRPr="00F96015">
              <w:rPr>
                <w:rFonts w:ascii="Times New Roman" w:hAnsi="Times New Roman" w:cs="Times New Roman"/>
                <w:i w:val="0"/>
              </w:rPr>
              <w:t>.н</w:t>
            </w:r>
            <w:proofErr w:type="gramEnd"/>
            <w:r w:rsidRPr="00F96015">
              <w:rPr>
                <w:rFonts w:ascii="Times New Roman" w:hAnsi="Times New Roman" w:cs="Times New Roman"/>
                <w:i w:val="0"/>
              </w:rPr>
              <w:t>ахождение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величины по ее проценту.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Решать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задачи с реальными данными на вычисление процентов величины, применяя округление, прием прикидки.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Выполнять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самоконтроль при нахождении процентов величины, используя </w:t>
            </w: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прикидку</w:t>
            </w:r>
            <w:proofErr w:type="gramStart"/>
            <w:r w:rsidRPr="00F96015">
              <w:rPr>
                <w:rFonts w:ascii="Times New Roman" w:hAnsi="Times New Roman" w:cs="Times New Roman"/>
                <w:i w:val="0"/>
              </w:rPr>
              <w:t>.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В</w:t>
            </w:r>
            <w:proofErr w:type="gramEnd"/>
            <w:r w:rsidRPr="00F96015">
              <w:rPr>
                <w:rFonts w:ascii="Times New Roman" w:hAnsi="Times New Roman" w:cs="Times New Roman"/>
                <w:b/>
                <w:i w:val="0"/>
              </w:rPr>
              <w:t>ыражать</w:t>
            </w:r>
            <w:proofErr w:type="spellEnd"/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отношение двух величин в процентах. 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К.: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Высказывают свою точку зрения и пытаются ее обосновать, приводя </w:t>
            </w: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аргументы</w:t>
            </w:r>
            <w:proofErr w:type="gramStart"/>
            <w:r w:rsidRPr="00F96015">
              <w:rPr>
                <w:rFonts w:ascii="Times New Roman" w:hAnsi="Times New Roman" w:cs="Times New Roman"/>
                <w:i w:val="0"/>
              </w:rPr>
              <w:t>.У</w:t>
            </w:r>
            <w:proofErr w:type="gramEnd"/>
            <w:r w:rsidRPr="00F96015">
              <w:rPr>
                <w:rFonts w:ascii="Times New Roman" w:hAnsi="Times New Roman" w:cs="Times New Roman"/>
                <w:i w:val="0"/>
              </w:rPr>
              <w:t>меют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взглянуть на ситуацию с иной позиции. Умеют при необходимости отстаивать свою точку зрения, аргументируя ее, подтверждая аргументы фактами. Умеют организовать учебное взаимодействие в группе. Умеют слушать других, пытаются принимать другую точку зрения, готовы изменить свою точку зрения. Умеют оформлять мысли в устной и письменной речи с учетом ситуаций. Умеют уважительно относиться к позиции другого, пытаются договориться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Р.: </w:t>
            </w:r>
            <w:r w:rsidRPr="00F96015">
              <w:rPr>
                <w:rFonts w:ascii="Times New Roman" w:hAnsi="Times New Roman" w:cs="Times New Roman"/>
                <w:i w:val="0"/>
              </w:rPr>
              <w:t>Составляют план выполнения заданий совместно с учителем и   самостоятельно.</w:t>
            </w:r>
          </w:p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15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15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 Составляют план выполнения задач; решают проблемы творческого и поискового характера. Понимают причины своего неуспеха и находят способы выхода из этой ситуации</w:t>
            </w: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Прямая и окружность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09.12.2021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работа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П. 17, № 285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Две окружности на плоскости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работа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П. 18, № 289, 291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Две окружности на плоскости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работа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П. 18, № 296, 297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69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Построение треугольника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работа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П. 19, № 300, 302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Построение треугольника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работа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П. 19, № 304, 308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Круглые тела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комбиниров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П. 20, № 314, 315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«Окружность»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17.12.2021</w:t>
            </w:r>
          </w:p>
        </w:tc>
        <w:tc>
          <w:tcPr>
            <w:tcW w:w="85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Контроль, оценка и </w:t>
            </w: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Контроль работа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Глава 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73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20.12.2021</w:t>
            </w:r>
          </w:p>
        </w:tc>
        <w:tc>
          <w:tcPr>
            <w:tcW w:w="851" w:type="dxa"/>
            <w:vMerge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EB7991">
        <w:trPr>
          <w:trHeight w:val="278"/>
        </w:trPr>
        <w:tc>
          <w:tcPr>
            <w:tcW w:w="11045" w:type="dxa"/>
            <w:gridSpan w:val="8"/>
          </w:tcPr>
          <w:p w:rsidR="00EA2A32" w:rsidRPr="00967B01" w:rsidRDefault="00EA2A32" w:rsidP="00EA2A3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1C">
              <w:rPr>
                <w:rFonts w:ascii="Times New Roman" w:hAnsi="Times New Roman" w:cs="Times New Roman"/>
                <w:b/>
              </w:rPr>
              <w:lastRenderedPageBreak/>
              <w:t>Отношения и проценты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отношение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21.12.2021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П. 21, № 326, 327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отношение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22.12.2021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 xml:space="preserve">П. 21, № 337, 338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Отношение величин. Масштаб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23.12.2021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Частично-поисковый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22, № 343, 345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Отношение величин. Масштаб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24.12.2021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22, № 352, 353, 354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Проценты и десятичные дроби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23, № 358, 360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79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Проценты и десятичные дроби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28.12.2021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23, № 361, 362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Проценты и десятичные дроби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967B0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967B01">
              <w:rPr>
                <w:rFonts w:ascii="Times New Roman" w:hAnsi="Times New Roman" w:cs="Times New Roman"/>
                <w:i w:val="0"/>
              </w:rPr>
              <w:t>П. 23, № 369, 367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«Главная» задача на проценты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проблемный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П.24,                            № 372    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«Главная» задача на проценты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П.24,                            № 378, 379 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«Главная» задача на проценты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П.24,                            № 381    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«Главная» задача на проценты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П.24,                            № 383, 384                                                     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Выражение отношения в процентах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19.01.2022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П.25,                            № 387   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Выражение отношения в процентах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П.26,                            № 389,    390  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Выражение отношения в процентах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21.01.2022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П.25,                            № 394  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Выражение отношения в процентах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24.01.2022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П.25,                            № 399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89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Обобщение и систематизация знаний по теме «Отношения и проценты»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25.01.2022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Стр. 124, №№  6 - 10                                 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«Отношения и проценты»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26.01.2022</w:t>
            </w:r>
          </w:p>
        </w:tc>
        <w:tc>
          <w:tcPr>
            <w:tcW w:w="85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 работа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Глава 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27.01.2022</w:t>
            </w:r>
          </w:p>
        </w:tc>
        <w:tc>
          <w:tcPr>
            <w:tcW w:w="851" w:type="dxa"/>
            <w:vMerge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EA2A32" w:rsidRPr="00967B01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0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11045" w:type="dxa"/>
            <w:gridSpan w:val="8"/>
          </w:tcPr>
          <w:p w:rsidR="00EA2A32" w:rsidRPr="00A1081C" w:rsidRDefault="00EA2A32" w:rsidP="00EA2A32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1C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Выражения, формулы, уравнения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 математическом языке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EA2A32" w:rsidP="00CB5D5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28.01.202</w:t>
            </w:r>
            <w:r w:rsidR="00CB5D5C">
              <w:rPr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26, №№ 402 - 404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93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 математическом языке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31.01.2022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26, №№ 411 - 413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Буквенные выражения и числовые подстановки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01.02.2022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27, №№ 419,  421, 423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Буквенные выражения и числовые подстановки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02.02.2022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27, №№ 428,  429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Составление формул и вычисление по формулам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03.02.2022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проблемный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28, №№ 435,  436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Составление формул и вычисление по формулам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04.02.2022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28, №№ 439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Составление формул и вычисление по формулам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07.02.2022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28, №№ 442,  443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99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Формулы длины окружности, площади круга и объема шара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08.02.2022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П.29, №№   447, 450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уравнение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09.02.2022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                                                                                          30, №         458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уравнение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30, №461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уравнение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30, №464, 465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уравнение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30, №469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Что такое уравнение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30, №472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Обобщение и систематизация знаний по теме «Выражения, формулы, уравнения»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№№ 1, 2, 4, 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«Выражения, формулы, уравнения»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итоговый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11045" w:type="dxa"/>
            <w:gridSpan w:val="8"/>
          </w:tcPr>
          <w:p w:rsidR="00EA2A32" w:rsidRPr="004970DC" w:rsidRDefault="00EA2A32" w:rsidP="00EA2A32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0DC">
              <w:rPr>
                <w:rFonts w:ascii="Times New Roman" w:hAnsi="Times New Roman" w:cs="Times New Roman"/>
                <w:b/>
                <w:sz w:val="20"/>
                <w:szCs w:val="20"/>
              </w:rPr>
              <w:t>Симметрия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Осевая симметрия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21.02.2022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31, №477, 480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109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Осевая симметрия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22.02.2022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B516F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B516F1">
              <w:rPr>
                <w:rFonts w:ascii="Times New Roman" w:hAnsi="Times New Roman" w:cs="Times New Roman"/>
                <w:i w:val="0"/>
              </w:rPr>
              <w:t xml:space="preserve">П. </w:t>
            </w:r>
            <w:r>
              <w:rPr>
                <w:rFonts w:ascii="Times New Roman" w:hAnsi="Times New Roman" w:cs="Times New Roman"/>
                <w:i w:val="0"/>
              </w:rPr>
              <w:t>31, №483, 484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Ось симметрии фигуры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24.02.2022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B516F1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B516F1">
              <w:rPr>
                <w:rFonts w:ascii="Times New Roman" w:hAnsi="Times New Roman" w:cs="Times New Roman"/>
                <w:i w:val="0"/>
              </w:rPr>
              <w:t>П. 32, №487, 489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Ось симметрии фигуры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25.02.2022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B516F1">
              <w:rPr>
                <w:rFonts w:ascii="Times New Roman" w:hAnsi="Times New Roman" w:cs="Times New Roman"/>
                <w:i w:val="0"/>
              </w:rPr>
              <w:t>П. 3</w:t>
            </w:r>
            <w:r>
              <w:rPr>
                <w:rFonts w:ascii="Times New Roman" w:hAnsi="Times New Roman" w:cs="Times New Roman"/>
                <w:i w:val="0"/>
              </w:rPr>
              <w:t>2, №494</w:t>
            </w:r>
            <w:r w:rsidRPr="00B516F1">
              <w:rPr>
                <w:rFonts w:ascii="Times New Roman" w:hAnsi="Times New Roman" w:cs="Times New Roman"/>
                <w:i w:val="0"/>
              </w:rPr>
              <w:t>, 48</w:t>
            </w:r>
            <w:r>
              <w:rPr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Центральная симметрия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28.02.2022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B516F1">
              <w:rPr>
                <w:rFonts w:ascii="Times New Roman" w:hAnsi="Times New Roman" w:cs="Times New Roman"/>
                <w:i w:val="0"/>
              </w:rPr>
              <w:t>П. 3</w:t>
            </w:r>
            <w:r>
              <w:rPr>
                <w:rFonts w:ascii="Times New Roman" w:hAnsi="Times New Roman" w:cs="Times New Roman"/>
                <w:i w:val="0"/>
              </w:rPr>
              <w:t>3, №500, 504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Центральная симметрия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01.03.2022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B516F1">
              <w:rPr>
                <w:rFonts w:ascii="Times New Roman" w:hAnsi="Times New Roman" w:cs="Times New Roman"/>
                <w:i w:val="0"/>
              </w:rPr>
              <w:t>П. 3</w:t>
            </w:r>
            <w:r>
              <w:rPr>
                <w:rFonts w:ascii="Times New Roman" w:hAnsi="Times New Roman" w:cs="Times New Roman"/>
                <w:i w:val="0"/>
              </w:rPr>
              <w:t>3, №511, 512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«Симметрия»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02.03.2022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итоговый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Глава 8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03.03.2022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EB7991">
        <w:trPr>
          <w:trHeight w:val="278"/>
        </w:trPr>
        <w:tc>
          <w:tcPr>
            <w:tcW w:w="15297" w:type="dxa"/>
            <w:gridSpan w:val="9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Целые числа</w:t>
            </w: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Какие числа называют целыми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04.03.2022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проблемный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CB5D5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П. 34, №№ 516, </w:t>
            </w:r>
            <w:r>
              <w:rPr>
                <w:rFonts w:ascii="Times New Roman" w:hAnsi="Times New Roman" w:cs="Times New Roman"/>
                <w:i w:val="0"/>
              </w:rPr>
              <w:lastRenderedPageBreak/>
              <w:t>525</w:t>
            </w:r>
          </w:p>
        </w:tc>
        <w:tc>
          <w:tcPr>
            <w:tcW w:w="4252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lastRenderedPageBreak/>
              <w:t xml:space="preserve">Л.: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Принимают и осваивают социальную роль </w:t>
            </w: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обучающегося,  проявляют мотивы учебной деятельности, понимают личностный смысл учения.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П.: Приводить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примеры использования в жизни положительных и отрицательных чисел.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Объяснять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, какие целые числа называют противоположными.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Сравнивать и упорядочивать </w:t>
            </w:r>
            <w:r w:rsidRPr="00F96015">
              <w:rPr>
                <w:rFonts w:ascii="Times New Roman" w:hAnsi="Times New Roman" w:cs="Times New Roman"/>
                <w:i w:val="0"/>
              </w:rPr>
              <w:t>целые числа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.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Изображать целые числа точками на координатной прямой.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Упрощать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запись суммы целых чисел.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Вычислять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суммы целых чисел, содержащие два и более слагаемых.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Вычислять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значения буквенных выражений.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Вычислять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разности двух целых чисел.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Формулировать </w:t>
            </w:r>
            <w:r w:rsidRPr="00F96015">
              <w:rPr>
                <w:rFonts w:ascii="Times New Roman" w:hAnsi="Times New Roman" w:cs="Times New Roman"/>
                <w:i w:val="0"/>
              </w:rPr>
              <w:t>правила знаков при умножении и делении целых чисел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. Вычислять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произведения и частные целых чисел.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К.: </w:t>
            </w:r>
            <w:r w:rsidRPr="00F96015">
              <w:rPr>
                <w:rFonts w:ascii="Times New Roman" w:hAnsi="Times New Roman" w:cs="Times New Roman"/>
                <w:i w:val="0"/>
              </w:rPr>
              <w:t>Высказывают свою точку зрения и пытаются ее обосновать, приводя аргументы. Умеют взглянуть на ситуацию с иной позиции. Умеют слушать других, пытаются принимать другую точку зрения, готовы изменить свою точку зрения. Умеют оформлять мысли в устной и письменной речи с учетом ситуаций. Умеют уважительно относиться к позиции другого, пытаются договориться.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Р.: </w:t>
            </w:r>
            <w:r w:rsidRPr="00F96015">
              <w:rPr>
                <w:rFonts w:ascii="Times New Roman" w:hAnsi="Times New Roman" w:cs="Times New Roman"/>
                <w:i w:val="0"/>
              </w:rPr>
              <w:t>Составляют план выполнения заданий совместно с учителем и   самостоятельно.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Определяют цель учебной деятельности с помощью учителя и самостоятельно. Обнаруживают и формулируют учебную проблему совместно с учителем. Составляют план выполнения задач; решают проблемы творческого и поискового характера. Понимают причины своего неуспеха и находят способы выхода из этой ситуации.</w:t>
            </w: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117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Сравнение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07.03.2022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CB5D5C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35, №№ 532, 536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Сравнение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09.03.2022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35, №№ 540, 544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119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36, № 548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36, № 554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36, № 558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36, №№ 562, 563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Вычитание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37, №№ 566, 569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Вычитание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37, №№ 572, 573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Вычитание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37, №№ 577, 580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CB5D5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30.03.2022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38, № 585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31.03.2022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38, 590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01.04.2022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38, № 595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129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целых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04.04.2022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38, №№ 595, 597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Обобщение и систематизация знаний по теме «Целые числа»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05.04.2022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Стр. 182, №№ 3, 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Обобщение и систематизация знаний по теме «Целые числа»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06.04.2022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Стр. 182, № 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«Целые числа»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07.04.2022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итоговый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Глава 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CB5D5C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08.04.2022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EB7991">
        <w:trPr>
          <w:trHeight w:val="278"/>
        </w:trPr>
        <w:tc>
          <w:tcPr>
            <w:tcW w:w="11045" w:type="dxa"/>
            <w:gridSpan w:val="8"/>
          </w:tcPr>
          <w:p w:rsidR="00EA2A32" w:rsidRPr="004970DC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970DC">
              <w:rPr>
                <w:rFonts w:ascii="Times New Roman" w:hAnsi="Times New Roman" w:cs="Times New Roman"/>
                <w:b/>
                <w:i w:val="0"/>
              </w:rPr>
              <w:t>Рациональные числа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Какие числа называют рациональными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П. 39, №№ 601, 602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Какие числа называют рациональными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39, №№ 612, 613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Сравнение рациональных чисел. Модуль числа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40, № 617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Сравнение рациональных чисел. Модуль числа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40, №№ 625, 640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138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и вычитание рациональных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41, №№ 633, 634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139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и вычитание рациональных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41, №№ 638, 639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Сложение и вычитание рациональных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19.04.2022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41, №№ 644, 646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рациональных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42, №№ 652, 653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рациональных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21.04.2022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42, №№ 664, 665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Умножение и деление рациональных чисел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22.04.2022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42, №№ 664, 665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Координаты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25.04.2022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43, № 673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Координаты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26.04.2022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43, №№ 675, 676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Координаты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43, № 683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Координаты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28.04.2022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43, № 684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«Рациональные числа»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29.04.2022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итоговый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Глава 10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149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03.05.2022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работа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Параллелограмм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04.05.2022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44, №№ 689, 690</w:t>
            </w:r>
          </w:p>
        </w:tc>
        <w:tc>
          <w:tcPr>
            <w:tcW w:w="4252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Л.: </w:t>
            </w:r>
            <w:r w:rsidRPr="00F96015">
              <w:rPr>
                <w:rFonts w:ascii="Times New Roman" w:hAnsi="Times New Roman" w:cs="Times New Roman"/>
                <w:i w:val="0"/>
              </w:rPr>
              <w:t>Принимают и осваивают социальную роль обучающегося,  проявляют мотивы учебной деятельности, понимают личностный смысл учения.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П.: Распознавать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на чертежах, рисунках, в окружающем мире правильные многоугольники и многогранники.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Исследовать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и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описывать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их свойства.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Распознавать 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на чертежах, рисунках, в окружающем мире правильные многоугольники и многогранники.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Исследовать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и </w:t>
            </w:r>
            <w:r w:rsidRPr="00F96015">
              <w:rPr>
                <w:rFonts w:ascii="Times New Roman" w:hAnsi="Times New Roman" w:cs="Times New Roman"/>
                <w:b/>
                <w:i w:val="0"/>
              </w:rPr>
              <w:t>описывать</w:t>
            </w:r>
            <w:r w:rsidRPr="00F96015">
              <w:rPr>
                <w:rFonts w:ascii="Times New Roman" w:hAnsi="Times New Roman" w:cs="Times New Roman"/>
                <w:i w:val="0"/>
              </w:rPr>
              <w:t xml:space="preserve"> свойства.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К.: </w:t>
            </w:r>
            <w:r w:rsidRPr="00F96015">
              <w:rPr>
                <w:rFonts w:ascii="Times New Roman" w:hAnsi="Times New Roman" w:cs="Times New Roman"/>
                <w:i w:val="0"/>
              </w:rPr>
              <w:t>Высказывают свою точку зрения и пытаются ее обосновать, приводя аргументы. Умеют взглянуть на ситуацию с иной позиции. Умеют слушать других, пытаются принимать другую точку зрения, готовы изменить свою точку зрения. Умеют оформлять мысли в устной и письменной речи с учетом ситуаций. Умеют уважительно относиться к позиции другого, пытаются договориться.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 xml:space="preserve">Р.: </w:t>
            </w:r>
            <w:r w:rsidRPr="00F96015">
              <w:rPr>
                <w:rFonts w:ascii="Times New Roman" w:hAnsi="Times New Roman" w:cs="Times New Roman"/>
                <w:i w:val="0"/>
              </w:rPr>
              <w:t>Составляют план выполнения заданий совместно с учителем и   самостоятельно.</w:t>
            </w:r>
          </w:p>
          <w:p w:rsidR="00EA2A32" w:rsidRPr="00F96015" w:rsidRDefault="00EA2A32" w:rsidP="00EA2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Определяют цель учебной деятельности с </w:t>
            </w: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помощью учителя и самостоятельно. Обнаруживают и формулируют учебную проблему совместно с учителем. Составляют план выполнения задач; решают проблемы творческого и поискового характера. Понимают причины своего неуспеха и находят способы выхода из этой ситуации.</w:t>
            </w: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Параллелограмм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05.05.2022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44, №№ 694, 696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Правильные многоугольники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06.05.2022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45, №№ 704, 705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Правильные многоугольники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работа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45, № 710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Площади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Устн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46, №№ 714, 716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Площади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46, №№ 721 – 723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Призма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47, № 725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Контрольная работа по теме «Многоугольники и многогранники»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 w:val="restart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Контроль, оценка и коррекция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 работа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Глава 11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работа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159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Обобщение и систематизация знаний за весь курс 6 класса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Обобщение и систематизация знаний за весь курс 6 класса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оптимиз</w:t>
            </w:r>
            <w:proofErr w:type="spellEnd"/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работ у доски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b/>
                <w:i w:val="0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19.05.2022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 знаний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Контроль работа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Глава 1 – 11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lastRenderedPageBreak/>
              <w:t>162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Анализ контрольной работы. Работа над ошибками 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20.05.2022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Индив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сам работа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EB7991">
        <w:trPr>
          <w:trHeight w:val="278"/>
        </w:trPr>
        <w:tc>
          <w:tcPr>
            <w:tcW w:w="11045" w:type="dxa"/>
            <w:gridSpan w:val="8"/>
          </w:tcPr>
          <w:p w:rsidR="00EA2A32" w:rsidRPr="004970DC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970DC">
              <w:rPr>
                <w:rFonts w:ascii="Times New Roman" w:hAnsi="Times New Roman" w:cs="Times New Roman"/>
                <w:b/>
                <w:i w:val="0"/>
              </w:rPr>
              <w:lastRenderedPageBreak/>
              <w:t>Комбинаторика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Понятие множества 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23.05.2022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48, №№ 740, 742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Понятие множества 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24.05.2022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48, № 749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Операции над множествами 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оптимиз</w:t>
            </w:r>
            <w:proofErr w:type="spellEnd"/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49, № 754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166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Операции над множествами 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30183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25.05.2022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49, №№ 759, 760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167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Решение комбинаторных задач 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оптимиз</w:t>
            </w:r>
            <w:proofErr w:type="spellEnd"/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50, № 768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168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 xml:space="preserve">Решение комбинаторных задач 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26.05.2022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50, № 771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169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Решение комбинаторных задач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оптимиз</w:t>
            </w:r>
            <w:proofErr w:type="spellEnd"/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П. 50, №№ 776, 777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170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Обобщение и систематизация знаний по теме «Множества. Комбинаторика»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301838" w:rsidRDefault="00301838" w:rsidP="0030183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27.05.2022</w:t>
            </w:r>
          </w:p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Стр. 236, №№ 3, 4, 7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171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Решение геометрических задач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оптимиз</w:t>
            </w:r>
            <w:proofErr w:type="spellEnd"/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Фронт опрос</w:t>
            </w: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172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Решение геометрических задач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30.05.2022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173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Решение занимательных задач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оптимиз</w:t>
            </w:r>
            <w:proofErr w:type="spellEnd"/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Практич</w:t>
            </w:r>
            <w:proofErr w:type="spellEnd"/>
            <w:r w:rsidRPr="00F96015">
              <w:rPr>
                <w:rFonts w:ascii="Times New Roman" w:hAnsi="Times New Roman" w:cs="Times New Roman"/>
                <w:i w:val="0"/>
              </w:rPr>
              <w:t xml:space="preserve"> раб</w:t>
            </w: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96015">
              <w:rPr>
                <w:rFonts w:ascii="Times New Roman" w:hAnsi="Times New Roman" w:cs="Times New Roman"/>
                <w:i w:val="0"/>
              </w:rPr>
              <w:t>текущ</w:t>
            </w:r>
            <w:proofErr w:type="spellEnd"/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174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Решение занимательных задач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31.05.2022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="00EA2A32" w:rsidRPr="00F96015" w:rsidTr="00A1081C">
        <w:trPr>
          <w:trHeight w:val="278"/>
        </w:trPr>
        <w:tc>
          <w:tcPr>
            <w:tcW w:w="639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175</w:t>
            </w:r>
          </w:p>
        </w:tc>
        <w:tc>
          <w:tcPr>
            <w:tcW w:w="2895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F96015">
              <w:rPr>
                <w:rFonts w:ascii="Times New Roman" w:hAnsi="Times New Roman" w:cs="Times New Roman"/>
                <w:i w:val="0"/>
              </w:rPr>
              <w:t>Решение занимательных задач</w:t>
            </w:r>
          </w:p>
        </w:tc>
        <w:tc>
          <w:tcPr>
            <w:tcW w:w="850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276" w:type="dxa"/>
          </w:tcPr>
          <w:p w:rsidR="00EA2A32" w:rsidRPr="00F96015" w:rsidRDefault="00301838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оптимиз</w:t>
            </w:r>
          </w:p>
        </w:tc>
        <w:tc>
          <w:tcPr>
            <w:tcW w:w="851" w:type="dxa"/>
          </w:tcPr>
          <w:p w:rsidR="00EA2A32" w:rsidRPr="00F96015" w:rsidRDefault="00EA2A32" w:rsidP="00EA2A3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18" w:type="dxa"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95" w:type="dxa"/>
          </w:tcPr>
          <w:p w:rsidR="00EA2A32" w:rsidRPr="0049166A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Индивидуальные задания</w:t>
            </w:r>
          </w:p>
        </w:tc>
        <w:tc>
          <w:tcPr>
            <w:tcW w:w="4252" w:type="dxa"/>
            <w:vMerge/>
          </w:tcPr>
          <w:p w:rsidR="00EA2A32" w:rsidRPr="00F96015" w:rsidRDefault="00EA2A32" w:rsidP="00EA2A32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</w:tbl>
    <w:p w:rsidR="00AC25DE" w:rsidRPr="00F96015" w:rsidRDefault="00AC25DE" w:rsidP="00AC25DE">
      <w:pPr>
        <w:sectPr w:rsidR="00AC25DE" w:rsidRPr="00F96015" w:rsidSect="00A1081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D084B" w:rsidRPr="00FE175D" w:rsidRDefault="00BD084B" w:rsidP="00FE175D">
      <w:pPr>
        <w:rPr>
          <w:rFonts w:asciiTheme="majorBidi" w:hAnsiTheme="majorBidi" w:cstheme="majorBidi"/>
          <w:i w:val="0"/>
          <w:iCs w:val="0"/>
          <w:sz w:val="28"/>
          <w:szCs w:val="28"/>
        </w:rPr>
      </w:pPr>
    </w:p>
    <w:sectPr w:rsidR="00BD084B" w:rsidRPr="00FE175D" w:rsidSect="0012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2C4"/>
    <w:multiLevelType w:val="multilevel"/>
    <w:tmpl w:val="CE4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A4518"/>
    <w:multiLevelType w:val="multilevel"/>
    <w:tmpl w:val="DEF8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13CF8"/>
    <w:multiLevelType w:val="multilevel"/>
    <w:tmpl w:val="61F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70A70"/>
    <w:multiLevelType w:val="multilevel"/>
    <w:tmpl w:val="2BCA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119DB"/>
    <w:multiLevelType w:val="hybridMultilevel"/>
    <w:tmpl w:val="ED10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E0F89"/>
    <w:multiLevelType w:val="hybridMultilevel"/>
    <w:tmpl w:val="6062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05FC0"/>
    <w:multiLevelType w:val="hybridMultilevel"/>
    <w:tmpl w:val="14C6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93ECF"/>
    <w:multiLevelType w:val="hybridMultilevel"/>
    <w:tmpl w:val="A56E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47D72"/>
    <w:multiLevelType w:val="hybridMultilevel"/>
    <w:tmpl w:val="F1B41968"/>
    <w:lvl w:ilvl="0" w:tplc="F4E249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1096C"/>
    <w:multiLevelType w:val="multilevel"/>
    <w:tmpl w:val="36D0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0E74FC"/>
    <w:multiLevelType w:val="multilevel"/>
    <w:tmpl w:val="8BDE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81B3B"/>
    <w:multiLevelType w:val="hybridMultilevel"/>
    <w:tmpl w:val="AB10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5D"/>
    <w:rsid w:val="000B12E0"/>
    <w:rsid w:val="00125263"/>
    <w:rsid w:val="001272F6"/>
    <w:rsid w:val="002202F1"/>
    <w:rsid w:val="00292B5B"/>
    <w:rsid w:val="00301838"/>
    <w:rsid w:val="003B2C39"/>
    <w:rsid w:val="00450457"/>
    <w:rsid w:val="00485066"/>
    <w:rsid w:val="0048630D"/>
    <w:rsid w:val="0049166A"/>
    <w:rsid w:val="004970DC"/>
    <w:rsid w:val="004A3948"/>
    <w:rsid w:val="00560A92"/>
    <w:rsid w:val="00574497"/>
    <w:rsid w:val="00577E3D"/>
    <w:rsid w:val="005F4D8E"/>
    <w:rsid w:val="00600B89"/>
    <w:rsid w:val="00662D53"/>
    <w:rsid w:val="007146EF"/>
    <w:rsid w:val="007304D0"/>
    <w:rsid w:val="007E640C"/>
    <w:rsid w:val="00856656"/>
    <w:rsid w:val="00883BAA"/>
    <w:rsid w:val="0090301D"/>
    <w:rsid w:val="00907A04"/>
    <w:rsid w:val="00967B01"/>
    <w:rsid w:val="009C3CB0"/>
    <w:rsid w:val="00A077CC"/>
    <w:rsid w:val="00A1081C"/>
    <w:rsid w:val="00A146AC"/>
    <w:rsid w:val="00A61CE3"/>
    <w:rsid w:val="00AC25DE"/>
    <w:rsid w:val="00AF7F27"/>
    <w:rsid w:val="00B516F1"/>
    <w:rsid w:val="00BA56B7"/>
    <w:rsid w:val="00BD084B"/>
    <w:rsid w:val="00BD5519"/>
    <w:rsid w:val="00BE6716"/>
    <w:rsid w:val="00BF383B"/>
    <w:rsid w:val="00CB218A"/>
    <w:rsid w:val="00CB5D5C"/>
    <w:rsid w:val="00D94C11"/>
    <w:rsid w:val="00DC7FAC"/>
    <w:rsid w:val="00DE5EE6"/>
    <w:rsid w:val="00E11628"/>
    <w:rsid w:val="00EA2A32"/>
    <w:rsid w:val="00EB7991"/>
    <w:rsid w:val="00ED1A74"/>
    <w:rsid w:val="00F85C2E"/>
    <w:rsid w:val="00F96015"/>
    <w:rsid w:val="00FC43E4"/>
    <w:rsid w:val="00FE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8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B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00B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00B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00B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00B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00B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B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B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00B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00B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00B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0B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0B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00B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00B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0B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00B89"/>
    <w:rPr>
      <w:b/>
      <w:bCs/>
      <w:spacing w:val="0"/>
    </w:rPr>
  </w:style>
  <w:style w:type="character" w:styleId="a9">
    <w:name w:val="Emphasis"/>
    <w:uiPriority w:val="20"/>
    <w:qFormat/>
    <w:rsid w:val="00600B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600B8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0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0B8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00B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00B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00B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00B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00B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00B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00B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00B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00B8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7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D084B"/>
  </w:style>
  <w:style w:type="paragraph" w:styleId="af5">
    <w:name w:val="Balloon Text"/>
    <w:basedOn w:val="a"/>
    <w:link w:val="af6"/>
    <w:uiPriority w:val="99"/>
    <w:semiHidden/>
    <w:unhideWhenUsed/>
    <w:rsid w:val="0071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46EF"/>
    <w:rPr>
      <w:rFonts w:ascii="Tahoma" w:hAnsi="Tahoma" w:cs="Tahoma"/>
      <w:i/>
      <w:iCs/>
      <w:sz w:val="16"/>
      <w:szCs w:val="16"/>
    </w:rPr>
  </w:style>
  <w:style w:type="character" w:customStyle="1" w:styleId="af7">
    <w:name w:val="Основной текст_"/>
    <w:link w:val="16"/>
    <w:rsid w:val="0090301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f7"/>
    <w:rsid w:val="0090301D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i w:val="0"/>
      <w:iCs w:val="0"/>
      <w:sz w:val="18"/>
      <w:szCs w:val="18"/>
    </w:rPr>
  </w:style>
  <w:style w:type="paragraph" w:styleId="af8">
    <w:name w:val="Normal (Web)"/>
    <w:basedOn w:val="a"/>
    <w:uiPriority w:val="99"/>
    <w:unhideWhenUsed/>
    <w:rsid w:val="0090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FontStyle26">
    <w:name w:val="Font Style26"/>
    <w:rsid w:val="00907A04"/>
    <w:rPr>
      <w:rFonts w:ascii="Times New Roman" w:hAnsi="Times New Roman" w:cs="Times New Roman"/>
      <w:sz w:val="22"/>
      <w:szCs w:val="22"/>
    </w:rPr>
  </w:style>
  <w:style w:type="character" w:customStyle="1" w:styleId="Bodytext2Exact">
    <w:name w:val="Body text (2) Exact"/>
    <w:rsid w:val="00907A04"/>
    <w:rPr>
      <w:rFonts w:ascii="Times New Roman" w:hAnsi="Times New Roman" w:cs="Times New Roman" w:hint="default"/>
      <w:b/>
      <w:bCs w:val="0"/>
      <w:strike w:val="0"/>
      <w:dstrike w:val="0"/>
      <w:spacing w:val="1"/>
      <w:u w:val="none"/>
      <w:effect w:val="none"/>
    </w:rPr>
  </w:style>
  <w:style w:type="paragraph" w:customStyle="1" w:styleId="c4">
    <w:name w:val="c4"/>
    <w:basedOn w:val="a"/>
    <w:rsid w:val="005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1">
    <w:name w:val="c11"/>
    <w:basedOn w:val="a0"/>
    <w:rsid w:val="00560A92"/>
  </w:style>
  <w:style w:type="character" w:customStyle="1" w:styleId="c3">
    <w:name w:val="c3"/>
    <w:basedOn w:val="a0"/>
    <w:rsid w:val="00560A92"/>
  </w:style>
  <w:style w:type="character" w:customStyle="1" w:styleId="c24">
    <w:name w:val="c24"/>
    <w:basedOn w:val="a0"/>
    <w:rsid w:val="00560A92"/>
  </w:style>
  <w:style w:type="character" w:customStyle="1" w:styleId="c31">
    <w:name w:val="c31"/>
    <w:basedOn w:val="a0"/>
    <w:rsid w:val="00560A92"/>
  </w:style>
  <w:style w:type="character" w:customStyle="1" w:styleId="c43">
    <w:name w:val="c43"/>
    <w:basedOn w:val="a0"/>
    <w:rsid w:val="00560A92"/>
  </w:style>
  <w:style w:type="character" w:customStyle="1" w:styleId="c10">
    <w:name w:val="c10"/>
    <w:basedOn w:val="a0"/>
    <w:rsid w:val="00560A92"/>
  </w:style>
  <w:style w:type="paragraph" w:customStyle="1" w:styleId="ParagraphStyle">
    <w:name w:val="Paragraph Style"/>
    <w:rsid w:val="00AC2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rsid w:val="00AC25D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8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B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00B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00B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00B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00B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00B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B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B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00B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00B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00B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0B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0B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00B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00B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0B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00B89"/>
    <w:rPr>
      <w:b/>
      <w:bCs/>
      <w:spacing w:val="0"/>
    </w:rPr>
  </w:style>
  <w:style w:type="character" w:styleId="a9">
    <w:name w:val="Emphasis"/>
    <w:uiPriority w:val="20"/>
    <w:qFormat/>
    <w:rsid w:val="00600B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600B8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0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0B8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00B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00B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00B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00B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00B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00B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00B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00B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00B8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7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D084B"/>
  </w:style>
  <w:style w:type="paragraph" w:styleId="af5">
    <w:name w:val="Balloon Text"/>
    <w:basedOn w:val="a"/>
    <w:link w:val="af6"/>
    <w:uiPriority w:val="99"/>
    <w:semiHidden/>
    <w:unhideWhenUsed/>
    <w:rsid w:val="0071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46EF"/>
    <w:rPr>
      <w:rFonts w:ascii="Tahoma" w:hAnsi="Tahoma" w:cs="Tahoma"/>
      <w:i/>
      <w:iCs/>
      <w:sz w:val="16"/>
      <w:szCs w:val="16"/>
    </w:rPr>
  </w:style>
  <w:style w:type="character" w:customStyle="1" w:styleId="af7">
    <w:name w:val="Основной текст_"/>
    <w:link w:val="16"/>
    <w:rsid w:val="0090301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f7"/>
    <w:rsid w:val="0090301D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i w:val="0"/>
      <w:iCs w:val="0"/>
      <w:sz w:val="18"/>
      <w:szCs w:val="18"/>
    </w:rPr>
  </w:style>
  <w:style w:type="paragraph" w:styleId="af8">
    <w:name w:val="Normal (Web)"/>
    <w:basedOn w:val="a"/>
    <w:uiPriority w:val="99"/>
    <w:unhideWhenUsed/>
    <w:rsid w:val="0090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FontStyle26">
    <w:name w:val="Font Style26"/>
    <w:rsid w:val="00907A04"/>
    <w:rPr>
      <w:rFonts w:ascii="Times New Roman" w:hAnsi="Times New Roman" w:cs="Times New Roman"/>
      <w:sz w:val="22"/>
      <w:szCs w:val="22"/>
    </w:rPr>
  </w:style>
  <w:style w:type="character" w:customStyle="1" w:styleId="Bodytext2Exact">
    <w:name w:val="Body text (2) Exact"/>
    <w:rsid w:val="00907A04"/>
    <w:rPr>
      <w:rFonts w:ascii="Times New Roman" w:hAnsi="Times New Roman" w:cs="Times New Roman" w:hint="default"/>
      <w:b/>
      <w:bCs w:val="0"/>
      <w:strike w:val="0"/>
      <w:dstrike w:val="0"/>
      <w:spacing w:val="1"/>
      <w:u w:val="none"/>
      <w:effect w:val="none"/>
    </w:rPr>
  </w:style>
  <w:style w:type="paragraph" w:customStyle="1" w:styleId="c4">
    <w:name w:val="c4"/>
    <w:basedOn w:val="a"/>
    <w:rsid w:val="005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1">
    <w:name w:val="c11"/>
    <w:basedOn w:val="a0"/>
    <w:rsid w:val="00560A92"/>
  </w:style>
  <w:style w:type="character" w:customStyle="1" w:styleId="c3">
    <w:name w:val="c3"/>
    <w:basedOn w:val="a0"/>
    <w:rsid w:val="00560A92"/>
  </w:style>
  <w:style w:type="character" w:customStyle="1" w:styleId="c24">
    <w:name w:val="c24"/>
    <w:basedOn w:val="a0"/>
    <w:rsid w:val="00560A92"/>
  </w:style>
  <w:style w:type="character" w:customStyle="1" w:styleId="c31">
    <w:name w:val="c31"/>
    <w:basedOn w:val="a0"/>
    <w:rsid w:val="00560A92"/>
  </w:style>
  <w:style w:type="character" w:customStyle="1" w:styleId="c43">
    <w:name w:val="c43"/>
    <w:basedOn w:val="a0"/>
    <w:rsid w:val="00560A92"/>
  </w:style>
  <w:style w:type="character" w:customStyle="1" w:styleId="c10">
    <w:name w:val="c10"/>
    <w:basedOn w:val="a0"/>
    <w:rsid w:val="00560A92"/>
  </w:style>
  <w:style w:type="paragraph" w:customStyle="1" w:styleId="ParagraphStyle">
    <w:name w:val="Paragraph Style"/>
    <w:rsid w:val="00AC2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rsid w:val="00AC25D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8353-6DE4-4BDB-9DB2-D08C14C8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6084</Words>
  <Characters>34682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2020-09-09T03:50:00Z</cp:lastPrinted>
  <dcterms:created xsi:type="dcterms:W3CDTF">2021-09-22T23:40:00Z</dcterms:created>
  <dcterms:modified xsi:type="dcterms:W3CDTF">2021-09-22T23:40:00Z</dcterms:modified>
</cp:coreProperties>
</file>