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FF" w:rsidRDefault="009927F1" w:rsidP="00FD34FF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9407585"/>
            <wp:effectExtent l="19050" t="0" r="2540" b="0"/>
            <wp:docPr id="1" name="Рисунок 1" descr="C:\Users\User\Pictures\2018-01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FF" w:rsidRDefault="00FD34FF" w:rsidP="00FD34FF">
      <w:pPr>
        <w:ind w:left="-567" w:right="-656"/>
        <w:jc w:val="center"/>
        <w:rPr>
          <w:sz w:val="28"/>
          <w:szCs w:val="28"/>
        </w:rPr>
      </w:pPr>
    </w:p>
    <w:p w:rsidR="00BC6334" w:rsidRPr="00FD34FF" w:rsidRDefault="00BC6334" w:rsidP="00FD34FF">
      <w:pPr>
        <w:ind w:left="-567" w:right="-656"/>
        <w:jc w:val="center"/>
        <w:rPr>
          <w:b/>
          <w:bCs/>
        </w:rPr>
      </w:pPr>
      <w:r w:rsidRPr="00FD34FF">
        <w:rPr>
          <w:b/>
          <w:bCs/>
        </w:rPr>
        <w:lastRenderedPageBreak/>
        <w:t>Пояснительная записка</w:t>
      </w:r>
    </w:p>
    <w:p w:rsidR="00BB7EDA" w:rsidRPr="00FD34FF" w:rsidRDefault="00BB7EDA" w:rsidP="00FD34FF">
      <w:pPr>
        <w:ind w:left="-567" w:right="-656"/>
        <w:jc w:val="both"/>
        <w:rPr>
          <w:b/>
        </w:rPr>
      </w:pPr>
    </w:p>
    <w:p w:rsidR="00C87F8C" w:rsidRPr="00FD34FF" w:rsidRDefault="00C87F8C" w:rsidP="00FD34FF">
      <w:pPr>
        <w:ind w:left="-567"/>
        <w:jc w:val="both"/>
      </w:pPr>
      <w:r w:rsidRPr="00FD34FF">
        <w:rPr>
          <w:b/>
        </w:rPr>
        <w:t>Цель:</w:t>
      </w:r>
      <w:r w:rsidRPr="00FD34FF">
        <w:rPr>
          <w:lang w:eastAsia="zh-CN"/>
        </w:rPr>
        <w:t xml:space="preserve"> формирование личности обучающегося, владеющего основными стратегиями чтения, направленными на достижение читательской грамотности, которая включает в себя умение поиска и анализа информации в тексте, его понимание и интерпретацию, оценку и формирование суждения о тексте.</w:t>
      </w:r>
    </w:p>
    <w:p w:rsidR="00C87F8C" w:rsidRPr="00FD34FF" w:rsidRDefault="00C87F8C" w:rsidP="00FD34FF">
      <w:pPr>
        <w:ind w:left="-567"/>
        <w:jc w:val="both"/>
      </w:pPr>
      <w:r w:rsidRPr="00FD34FF">
        <w:rPr>
          <w:b/>
        </w:rPr>
        <w:t>Задачи</w:t>
      </w:r>
      <w:r w:rsidRPr="00FD34FF">
        <w:t>:</w:t>
      </w:r>
    </w:p>
    <w:p w:rsidR="00C87F8C" w:rsidRPr="00FD34FF" w:rsidRDefault="00C87F8C" w:rsidP="00FD34FF">
      <w:pPr>
        <w:ind w:left="-567"/>
        <w:jc w:val="both"/>
      </w:pPr>
      <w:r w:rsidRPr="00FD34FF">
        <w:t>1.Поддерживать интерес к чтению, сложившийся в начальной школе, формировать духовную и интеллектуальную потребность читать.</w:t>
      </w:r>
    </w:p>
    <w:p w:rsidR="00C87F8C" w:rsidRPr="00FD34FF" w:rsidRDefault="00C87F8C" w:rsidP="00FD34FF">
      <w:pPr>
        <w:ind w:left="-567"/>
        <w:jc w:val="both"/>
      </w:pPr>
      <w:r w:rsidRPr="00FD34FF">
        <w:t>2.Обеспечивать общее развитие школьника, понимание научных и художественных текстов различного уровня сложности.</w:t>
      </w:r>
    </w:p>
    <w:p w:rsidR="00C87F8C" w:rsidRPr="00FD34FF" w:rsidRDefault="00C87F8C" w:rsidP="00FD34FF">
      <w:pPr>
        <w:ind w:left="-567"/>
        <w:jc w:val="both"/>
      </w:pPr>
      <w:r w:rsidRPr="00FD34FF">
        <w:t>3.Обеспечивать осмысление текстовой информации, учить приобретать и систематизировать научные знания.</w:t>
      </w:r>
    </w:p>
    <w:p w:rsidR="00C87F8C" w:rsidRPr="00FD34FF" w:rsidRDefault="00C87F8C" w:rsidP="00FD34FF">
      <w:pPr>
        <w:ind w:left="-567"/>
        <w:jc w:val="both"/>
      </w:pPr>
      <w:r w:rsidRPr="00FD34FF">
        <w:t>4.Развивать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C87F8C" w:rsidRPr="00FD34FF" w:rsidRDefault="00C87F8C" w:rsidP="00FD34FF">
      <w:pPr>
        <w:ind w:left="-567"/>
        <w:jc w:val="both"/>
      </w:pPr>
      <w:r w:rsidRPr="00FD34FF">
        <w:t>5.Развивать чувство языка, умения и навыки связной речи, речевую культуру.</w:t>
      </w:r>
    </w:p>
    <w:p w:rsidR="00C87F8C" w:rsidRPr="00FD34FF" w:rsidRDefault="00C87F8C" w:rsidP="00FD34FF">
      <w:pPr>
        <w:pStyle w:val="af8"/>
        <w:ind w:left="-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34FF">
        <w:rPr>
          <w:rFonts w:ascii="Times New Roman" w:hAnsi="Times New Roman"/>
          <w:sz w:val="24"/>
          <w:szCs w:val="24"/>
          <w:lang w:eastAsia="en-US"/>
        </w:rPr>
        <w:t>6.</w:t>
      </w:r>
      <w:r w:rsidRPr="00FD34FF">
        <w:rPr>
          <w:rFonts w:ascii="Times New Roman" w:hAnsi="Times New Roman"/>
          <w:sz w:val="24"/>
          <w:szCs w:val="24"/>
          <w:lang w:eastAsia="ar-SA"/>
        </w:rPr>
        <w:t>Преодолевать эпизодичность в решении проблем приобщения к чтению.</w:t>
      </w:r>
    </w:p>
    <w:p w:rsidR="00C87F8C" w:rsidRPr="00FD34FF" w:rsidRDefault="00C87F8C" w:rsidP="00FD34FF">
      <w:pPr>
        <w:pStyle w:val="af8"/>
        <w:ind w:left="-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34FF">
        <w:rPr>
          <w:rFonts w:ascii="Times New Roman" w:hAnsi="Times New Roman"/>
          <w:sz w:val="24"/>
          <w:szCs w:val="24"/>
          <w:lang w:eastAsia="ar-SA"/>
        </w:rPr>
        <w:t>7.Возрождать традиции семейного чтения как культурной нормы развития обучающегося.</w:t>
      </w:r>
    </w:p>
    <w:p w:rsidR="00C41875" w:rsidRPr="00FD34FF" w:rsidRDefault="00C41875" w:rsidP="00FD34FF">
      <w:pPr>
        <w:tabs>
          <w:tab w:val="left" w:pos="-993"/>
        </w:tabs>
        <w:ind w:left="-567" w:right="-551"/>
        <w:jc w:val="both"/>
      </w:pPr>
      <w:r w:rsidRPr="00FD34FF">
        <w:rPr>
          <w:b/>
        </w:rPr>
        <w:t>Результаты обучения</w:t>
      </w:r>
      <w:r w:rsidRPr="00FD34FF">
        <w:t xml:space="preserve"> представлены в Требованиях к уровню подготовки, оканчивающих</w:t>
      </w:r>
      <w:r w:rsidR="008B294A" w:rsidRPr="00FD34FF">
        <w:t>4</w:t>
      </w:r>
      <w:r w:rsidRPr="00FD34FF">
        <w:t xml:space="preserve"> класс</w:t>
      </w:r>
    </w:p>
    <w:p w:rsidR="00121DF5" w:rsidRPr="00FD34FF" w:rsidRDefault="00121DF5" w:rsidP="00FD34FF">
      <w:pPr>
        <w:ind w:left="-567"/>
        <w:jc w:val="both"/>
        <w:rPr>
          <w:bCs/>
        </w:rPr>
      </w:pP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Личностные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b/>
          <w:bCs/>
        </w:rPr>
        <w:t>Учащиеся научатся:</w:t>
      </w:r>
    </w:p>
    <w:p w:rsidR="00BB7EDA" w:rsidRPr="00FD34FF" w:rsidRDefault="00BB7EDA" w:rsidP="00FD34FF">
      <w:pPr>
        <w:numPr>
          <w:ilvl w:val="0"/>
          <w:numId w:val="3"/>
        </w:numPr>
        <w:ind w:left="-142"/>
        <w:jc w:val="both"/>
      </w:pPr>
      <w:r w:rsidRPr="00FD34FF"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BB7EDA" w:rsidRPr="00FD34FF" w:rsidRDefault="00BB7EDA" w:rsidP="00FD34FF">
      <w:pPr>
        <w:numPr>
          <w:ilvl w:val="0"/>
          <w:numId w:val="3"/>
        </w:numPr>
        <w:ind w:left="-142"/>
        <w:jc w:val="both"/>
      </w:pPr>
      <w:r w:rsidRPr="00FD34FF"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BB7EDA" w:rsidRPr="00FD34FF" w:rsidRDefault="00BB7EDA" w:rsidP="00FD34FF">
      <w:pPr>
        <w:numPr>
          <w:ilvl w:val="0"/>
          <w:numId w:val="3"/>
        </w:numPr>
        <w:ind w:left="-142"/>
        <w:jc w:val="both"/>
      </w:pPr>
      <w:r w:rsidRPr="00FD34FF"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</w:rPr>
        <w:t>Учащиеся получат возможность научиться:</w:t>
      </w:r>
    </w:p>
    <w:p w:rsidR="00BB7EDA" w:rsidRPr="00FD34FF" w:rsidRDefault="00BB7EDA" w:rsidP="00FD34FF">
      <w:pPr>
        <w:numPr>
          <w:ilvl w:val="0"/>
          <w:numId w:val="4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BB7EDA" w:rsidRPr="00FD34FF" w:rsidRDefault="00BB7EDA" w:rsidP="00FD34FF">
      <w:pPr>
        <w:numPr>
          <w:ilvl w:val="0"/>
          <w:numId w:val="4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BB7EDA" w:rsidRPr="00FD34FF" w:rsidRDefault="00BB7EDA" w:rsidP="00FD34FF">
      <w:pPr>
        <w:numPr>
          <w:ilvl w:val="0"/>
          <w:numId w:val="4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составлять сборники стихов и рассказов о Родине, включать в них и произведения собственного сочинения;</w:t>
      </w:r>
    </w:p>
    <w:p w:rsidR="00BB7EDA" w:rsidRPr="00FD34FF" w:rsidRDefault="00BB7EDA" w:rsidP="00FD34FF">
      <w:pPr>
        <w:numPr>
          <w:ilvl w:val="0"/>
          <w:numId w:val="4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принимать участие в проекте на тему «Моя Родина в произведениях великих художников, поэтов и музыкантов».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Метапредметные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</w:rPr>
        <w:t>Регулятивные УУД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b/>
          <w:bCs/>
        </w:rPr>
        <w:t>Учащиеся научатся: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читать в соответствии с целью чтения (бегло, выразительно, по ролям, выразительно наизусть и пр.);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определять границы коллективного знания и незнания по теме самостоятельно (Что мы уже знаем по данной теме?Что мы уже умеем?), связывать с целевой установкой урока;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lastRenderedPageBreak/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анализировать причины успеха/неуспеха с помощью оценочных шкал и знаковой системы («+» и «−», «?»);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фиксировать причины неудач в устной форме в группе или паре;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предлагать варианты устранения причин неудач на уроке;</w:t>
      </w:r>
    </w:p>
    <w:p w:rsidR="00BB7EDA" w:rsidRPr="00FD34FF" w:rsidRDefault="00BB7EDA" w:rsidP="00FD34FF">
      <w:pPr>
        <w:numPr>
          <w:ilvl w:val="0"/>
          <w:numId w:val="5"/>
        </w:numPr>
        <w:ind w:left="-142"/>
        <w:jc w:val="both"/>
      </w:pPr>
      <w:r w:rsidRPr="00FD34FF"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Учащиеся получат возможность научиться: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формулировать учебную задачу урока коллективно, в мини-группе или паре;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принимать замечания, конструктивно обсуждать недостатки предложенного плана;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оценивать свою работу в соответствии с заранее выработанными критериями и выбранными формами оценивания;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определять границы собственного знания и незнания по теме самостоятельно (Что я уже знаю по данной теме?Что я уже умею?), связывать с индивидуальной учебной задачей;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записывать варианты устранения причин неудач, намечать краткий план действий по их устранению;</w:t>
      </w:r>
    </w:p>
    <w:p w:rsidR="00BB7EDA" w:rsidRPr="00FD34FF" w:rsidRDefault="00BB7EDA" w:rsidP="00FD34FF">
      <w:pPr>
        <w:numPr>
          <w:ilvl w:val="0"/>
          <w:numId w:val="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</w:rPr>
        <w:t>Познавательные УУД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b/>
          <w:bCs/>
        </w:rPr>
        <w:t>Учащиеся научатся: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находить в литературных текстах сравнения и эпитеты, использовать их в своих творческих работах;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самостоятельно определять с помощью пословиц (поговорок) смысл читаемого произведения;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предлагать вариант решения нравственной проблемы, исходя из своих нравственных установок и ценностей;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создавать высказывание (или доказательство своей точки зрения) по теме урока из 7 – 8 предложений;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lastRenderedPageBreak/>
        <w:t>сравнивать сказку бытовую и волшебную, сказку бытовую и басню, басню и рассказ; находить сходства и различия;</w:t>
      </w:r>
    </w:p>
    <w:p w:rsidR="00BB7EDA" w:rsidRPr="00FD34FF" w:rsidRDefault="00BB7EDA" w:rsidP="00FD34FF">
      <w:pPr>
        <w:numPr>
          <w:ilvl w:val="0"/>
          <w:numId w:val="7"/>
        </w:numPr>
        <w:ind w:left="-142"/>
        <w:jc w:val="both"/>
      </w:pPr>
      <w:r w:rsidRPr="00FD34FF"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Учащиеся получат возможность научиться: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создавать высказывание (или доказательство своей точки зрения) по теме урока из 9—10 предложений;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BB7EDA" w:rsidRPr="00FD34FF" w:rsidRDefault="00BB7EDA" w:rsidP="00FD34FF">
      <w:pPr>
        <w:numPr>
          <w:ilvl w:val="0"/>
          <w:numId w:val="8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</w:rPr>
        <w:t>Коммуникативные УУД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b/>
          <w:bCs/>
        </w:rPr>
        <w:t>Учащиеся научатся: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понимать цель своего высказывания;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пользоваться элементарными приёмами убеждения, мимикой и жестикуляцией;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участвовать в диалоге в паре или группе, задавать вопросы на осмысление нравственной проблемы;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создавать 3 – 4 слайда к проекту, письменно фиксируя основные положения устного высказывания;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объяснять сверстникам способы бесконфликтной деятельности;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отбирать аргументы и факты для доказательства своей точки зрения;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опираться на собственный нравственный опыт в ходе доказательства и оценивании событий;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определять критерии оценивания поведения людей в различных жизненных ситуациях на основе нравственных норм;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lastRenderedPageBreak/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BB7EDA" w:rsidRPr="00FD34FF" w:rsidRDefault="00BB7EDA" w:rsidP="00FD34FF">
      <w:pPr>
        <w:numPr>
          <w:ilvl w:val="0"/>
          <w:numId w:val="9"/>
        </w:numPr>
        <w:ind w:left="-142"/>
        <w:jc w:val="both"/>
      </w:pPr>
      <w:r w:rsidRPr="00FD34FF">
        <w:t>озвучивать презентацию с опорой на слайды, выстраивать монолог по продуманному плану.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Учащиеся получат возможность научиться: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пользоваться элементарными приёмами убеждения, приёмами воздействия на эмоциональную сферу слушателей;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создавать 5 – 10 слайдов к проекту, письменно фиксируя основные положения устного высказывания;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способствовать созданию бесконфликтного взаимодействия между участниками диалога (полилога);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демонстрировать образец правильного ведения диалога (полилога);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предлагать способы саморегуляции в сложившейся конфликтной ситуации;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использовать найденный текстовый материал в своих устных и письменных высказываниях и рассуждениях;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отвечать письменно на вопросы, в том числе и проблемного характера, по прочитанному произведению;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оценивать своё поведение по критериям, выработанным на основе нравственных норм, принятых в обществе;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использовать в презентации не только текст, но и изображения, видеофайлы;</w:t>
      </w:r>
    </w:p>
    <w:p w:rsidR="00BB7EDA" w:rsidRPr="00FD34FF" w:rsidRDefault="00BB7EDA" w:rsidP="00FD34FF">
      <w:pPr>
        <w:numPr>
          <w:ilvl w:val="0"/>
          <w:numId w:val="10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озвучивать презентацию с опорой на слайды, на которых представлены цель и план выступления.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Предметные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</w:rPr>
        <w:t>Виды речевой и читательской деятельности</w:t>
      </w:r>
    </w:p>
    <w:p w:rsidR="0097129A" w:rsidRDefault="0097129A" w:rsidP="00FD34FF">
      <w:pPr>
        <w:pStyle w:val="af5"/>
        <w:spacing w:before="0" w:beforeAutospacing="0" w:after="0" w:afterAutospacing="0"/>
        <w:ind w:left="-142"/>
        <w:jc w:val="both"/>
        <w:rPr>
          <w:b/>
          <w:bCs/>
        </w:rPr>
      </w:pPr>
    </w:p>
    <w:p w:rsidR="0097129A" w:rsidRDefault="0097129A" w:rsidP="00FD34FF">
      <w:pPr>
        <w:pStyle w:val="af5"/>
        <w:spacing w:before="0" w:beforeAutospacing="0" w:after="0" w:afterAutospacing="0"/>
        <w:ind w:left="-142"/>
        <w:jc w:val="both"/>
        <w:rPr>
          <w:b/>
          <w:bCs/>
        </w:rPr>
      </w:pP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b/>
          <w:bCs/>
        </w:rPr>
        <w:t>Учащиеся научатся: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lastRenderedPageBreak/>
        <w:t>осознанно выбирать виды чтения (ознакомительное, выборочное, изучающее, поисковое) в зависимости от цели чтения;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употреблять пословицы и поговорки в диалогах и высказываниях на заданную тему;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наблюдать, как поэт воспевает родную природу, какие чувства при этом испытывает;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 xml:space="preserve">рассуждать о категориях </w:t>
      </w:r>
      <w:r w:rsidRPr="00FD34FF">
        <w:rPr>
          <w:rStyle w:val="af0"/>
        </w:rPr>
        <w:t>добро</w:t>
      </w:r>
      <w:r w:rsidRPr="00FD34FF">
        <w:t xml:space="preserve"> и </w:t>
      </w:r>
      <w:r w:rsidRPr="00FD34FF">
        <w:rPr>
          <w:rStyle w:val="af0"/>
        </w:rPr>
        <w:t>зло</w:t>
      </w:r>
      <w:r w:rsidRPr="00FD34FF">
        <w:t xml:space="preserve">, </w:t>
      </w:r>
      <w:r w:rsidRPr="00FD34FF">
        <w:rPr>
          <w:rStyle w:val="af0"/>
        </w:rPr>
        <w:t>красиво</w:t>
      </w:r>
      <w:r w:rsidRPr="00FD34FF">
        <w:t xml:space="preserve"> и </w:t>
      </w:r>
      <w:r w:rsidRPr="00FD34FF">
        <w:rPr>
          <w:rStyle w:val="af0"/>
        </w:rPr>
        <w:t>некрасиво</w:t>
      </w:r>
      <w:r w:rsidRPr="00FD34FF"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BB7EDA" w:rsidRPr="00FD34FF" w:rsidRDefault="00BB7EDA" w:rsidP="00FD34FF">
      <w:pPr>
        <w:numPr>
          <w:ilvl w:val="0"/>
          <w:numId w:val="11"/>
        </w:numPr>
        <w:ind w:left="-142"/>
        <w:jc w:val="both"/>
      </w:pPr>
      <w:r w:rsidRPr="00FD34FF">
        <w:t>пользоваться тематическим каталогом в школьной библиотеке.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Учащиеся получат возможность научиться: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находить в произведениях средства художественной выразительности;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BB7EDA" w:rsidRPr="00FD34FF" w:rsidRDefault="00BB7EDA" w:rsidP="00FD34FF">
      <w:pPr>
        <w:numPr>
          <w:ilvl w:val="0"/>
          <w:numId w:val="12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</w:rPr>
        <w:t>Творческая деятельность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b/>
          <w:bCs/>
        </w:rPr>
        <w:t>Учащиеся научатся:</w:t>
      </w:r>
    </w:p>
    <w:p w:rsidR="00BB7EDA" w:rsidRPr="00FD34FF" w:rsidRDefault="00BB7EDA" w:rsidP="00FD34FF">
      <w:pPr>
        <w:numPr>
          <w:ilvl w:val="0"/>
          <w:numId w:val="13"/>
        </w:numPr>
        <w:ind w:left="-142"/>
        <w:jc w:val="both"/>
      </w:pPr>
      <w:r w:rsidRPr="00FD34FF"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BB7EDA" w:rsidRPr="00FD34FF" w:rsidRDefault="00BB7EDA" w:rsidP="00FD34FF">
      <w:pPr>
        <w:numPr>
          <w:ilvl w:val="0"/>
          <w:numId w:val="13"/>
        </w:numPr>
        <w:ind w:left="-142"/>
        <w:jc w:val="both"/>
      </w:pPr>
      <w:r w:rsidRPr="00FD34FF">
        <w:lastRenderedPageBreak/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BB7EDA" w:rsidRPr="00FD34FF" w:rsidRDefault="00BB7EDA" w:rsidP="00FD34FF">
      <w:pPr>
        <w:numPr>
          <w:ilvl w:val="0"/>
          <w:numId w:val="13"/>
        </w:numPr>
        <w:ind w:left="-142"/>
        <w:jc w:val="both"/>
      </w:pPr>
      <w:r w:rsidRPr="00FD34FF">
        <w:t>пересказывать содержание произведения от автора, от лица героя;</w:t>
      </w:r>
    </w:p>
    <w:p w:rsidR="00BB7EDA" w:rsidRPr="00FD34FF" w:rsidRDefault="00BB7EDA" w:rsidP="00FD34FF">
      <w:pPr>
        <w:numPr>
          <w:ilvl w:val="0"/>
          <w:numId w:val="13"/>
        </w:numPr>
        <w:ind w:left="-142"/>
        <w:jc w:val="both"/>
      </w:pPr>
      <w:r w:rsidRPr="00FD34FF"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Учащиеся получат возможность научиться:</w:t>
      </w:r>
    </w:p>
    <w:p w:rsidR="00BB7EDA" w:rsidRPr="00FD34FF" w:rsidRDefault="00BB7EDA" w:rsidP="00FD34FF">
      <w:pPr>
        <w:numPr>
          <w:ilvl w:val="0"/>
          <w:numId w:val="14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BB7EDA" w:rsidRPr="00FD34FF" w:rsidRDefault="00BB7EDA" w:rsidP="00FD34FF">
      <w:pPr>
        <w:numPr>
          <w:ilvl w:val="0"/>
          <w:numId w:val="14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BB7EDA" w:rsidRPr="00FD34FF" w:rsidRDefault="00BB7EDA" w:rsidP="00FD34FF">
      <w:pPr>
        <w:numPr>
          <w:ilvl w:val="0"/>
          <w:numId w:val="14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писать отзыв на прочитанную книгу.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</w:rPr>
        <w:t>Литературоведческая пропедевтика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b/>
          <w:bCs/>
        </w:rPr>
        <w:t>Учащиеся научатся:</w:t>
      </w:r>
    </w:p>
    <w:p w:rsidR="00BB7EDA" w:rsidRPr="00FD34FF" w:rsidRDefault="00BB7EDA" w:rsidP="00FD34FF">
      <w:pPr>
        <w:numPr>
          <w:ilvl w:val="0"/>
          <w:numId w:val="15"/>
        </w:numPr>
        <w:ind w:left="-142"/>
        <w:jc w:val="both"/>
      </w:pPr>
      <w:r w:rsidRPr="00FD34FF">
        <w:t>понимать особенности стихотворения: расположение строк, рифму, ритм;</w:t>
      </w:r>
    </w:p>
    <w:p w:rsidR="00BB7EDA" w:rsidRPr="00FD34FF" w:rsidRDefault="00BB7EDA" w:rsidP="00FD34FF">
      <w:pPr>
        <w:numPr>
          <w:ilvl w:val="0"/>
          <w:numId w:val="15"/>
        </w:numPr>
        <w:ind w:left="-142"/>
        <w:jc w:val="both"/>
      </w:pPr>
      <w:r w:rsidRPr="00FD34FF"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BB7EDA" w:rsidRPr="00FD34FF" w:rsidRDefault="00BB7EDA" w:rsidP="00FD34FF">
      <w:pPr>
        <w:numPr>
          <w:ilvl w:val="0"/>
          <w:numId w:val="15"/>
        </w:numPr>
        <w:ind w:left="-142"/>
        <w:jc w:val="both"/>
      </w:pPr>
      <w:r w:rsidRPr="00FD34FF"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BB7EDA" w:rsidRPr="00FD34FF" w:rsidRDefault="00BB7EDA" w:rsidP="00FD34FF">
      <w:pPr>
        <w:numPr>
          <w:ilvl w:val="0"/>
          <w:numId w:val="15"/>
        </w:numPr>
        <w:ind w:left="-142"/>
        <w:jc w:val="both"/>
      </w:pPr>
      <w:r w:rsidRPr="00FD34FF">
        <w:t>находить в произведении средства художественной выразительности.</w:t>
      </w:r>
    </w:p>
    <w:p w:rsidR="00BB7EDA" w:rsidRPr="00FD34FF" w:rsidRDefault="00BB7EDA" w:rsidP="00FD34FF">
      <w:pPr>
        <w:pStyle w:val="af5"/>
        <w:spacing w:before="0" w:beforeAutospacing="0" w:after="0" w:afterAutospacing="0"/>
        <w:ind w:left="-142"/>
        <w:jc w:val="both"/>
      </w:pPr>
      <w:r w:rsidRPr="00FD34FF">
        <w:rPr>
          <w:rStyle w:val="af0"/>
          <w:b/>
          <w:bCs/>
        </w:rPr>
        <w:t>Учащиеся получат возможность научиться:</w:t>
      </w:r>
    </w:p>
    <w:p w:rsidR="00BB7EDA" w:rsidRPr="00FD34FF" w:rsidRDefault="00BB7EDA" w:rsidP="00FD34FF">
      <w:pPr>
        <w:numPr>
          <w:ilvl w:val="0"/>
          <w:numId w:val="1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BB7EDA" w:rsidRPr="00FD34FF" w:rsidRDefault="00BB7EDA" w:rsidP="00FD34FF">
      <w:pPr>
        <w:numPr>
          <w:ilvl w:val="0"/>
          <w:numId w:val="1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определять позиции героев и позицию автора художественного текста;</w:t>
      </w:r>
    </w:p>
    <w:p w:rsidR="00BB7EDA" w:rsidRPr="00FD34FF" w:rsidRDefault="00BB7EDA" w:rsidP="00FD34FF">
      <w:pPr>
        <w:numPr>
          <w:ilvl w:val="0"/>
          <w:numId w:val="16"/>
        </w:numPr>
        <w:ind w:left="-142"/>
        <w:jc w:val="both"/>
        <w:rPr>
          <w:i/>
          <w:iCs/>
        </w:rPr>
      </w:pPr>
      <w:r w:rsidRPr="00FD34FF">
        <w:rPr>
          <w:i/>
          <w:iCs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BB7EDA" w:rsidRDefault="00BB7EDA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Default="00B37886" w:rsidP="00FD34FF">
      <w:pPr>
        <w:jc w:val="both"/>
        <w:rPr>
          <w:bCs/>
        </w:rPr>
      </w:pPr>
    </w:p>
    <w:p w:rsidR="00B37886" w:rsidRPr="00FD34FF" w:rsidRDefault="00B37886" w:rsidP="00FD34FF">
      <w:pPr>
        <w:jc w:val="both"/>
        <w:rPr>
          <w:bCs/>
        </w:rPr>
      </w:pPr>
      <w:bookmarkStart w:id="0" w:name="_GoBack"/>
      <w:bookmarkEnd w:id="0"/>
    </w:p>
    <w:p w:rsidR="00121DF5" w:rsidRPr="00FD34FF" w:rsidRDefault="00121DF5" w:rsidP="00FD34FF">
      <w:pPr>
        <w:widowControl w:val="0"/>
        <w:autoSpaceDE w:val="0"/>
        <w:autoSpaceDN w:val="0"/>
        <w:adjustRightInd w:val="0"/>
        <w:ind w:left="-142" w:right="-568"/>
        <w:jc w:val="both"/>
        <w:textAlignment w:val="center"/>
        <w:rPr>
          <w:bCs/>
        </w:rPr>
      </w:pPr>
    </w:p>
    <w:p w:rsidR="00BC6334" w:rsidRPr="00FD34FF" w:rsidRDefault="00BC6334" w:rsidP="00FD34FF">
      <w:pPr>
        <w:jc w:val="both"/>
        <w:rPr>
          <w:b/>
          <w:bCs/>
        </w:rPr>
      </w:pPr>
      <w:r w:rsidRPr="00FD34FF">
        <w:rPr>
          <w:b/>
          <w:bCs/>
        </w:rPr>
        <w:t>Календарно-тематическое планирование</w:t>
      </w:r>
    </w:p>
    <w:p w:rsidR="0076208E" w:rsidRPr="00FD34FF" w:rsidRDefault="0076208E" w:rsidP="00FD34FF">
      <w:pPr>
        <w:jc w:val="both"/>
        <w:rPr>
          <w:bCs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"/>
        <w:gridCol w:w="5670"/>
        <w:gridCol w:w="3970"/>
      </w:tblGrid>
      <w:tr w:rsidR="001271B2" w:rsidRPr="00FD34FF" w:rsidTr="006001AE">
        <w:trPr>
          <w:trHeight w:val="100"/>
        </w:trPr>
        <w:tc>
          <w:tcPr>
            <w:tcW w:w="710" w:type="dxa"/>
          </w:tcPr>
          <w:p w:rsidR="001271B2" w:rsidRPr="00FD34FF" w:rsidRDefault="008B294A" w:rsidP="00FD34FF">
            <w:pPr>
              <w:pStyle w:val="Default"/>
              <w:jc w:val="both"/>
            </w:pPr>
            <w:r w:rsidRPr="00FD34FF">
              <w:t>Дата</w:t>
            </w:r>
          </w:p>
        </w:tc>
        <w:tc>
          <w:tcPr>
            <w:tcW w:w="708" w:type="dxa"/>
          </w:tcPr>
          <w:p w:rsidR="001271B2" w:rsidRPr="00FD34FF" w:rsidRDefault="001271B2" w:rsidP="00FD34FF">
            <w:pPr>
              <w:pStyle w:val="Default"/>
              <w:jc w:val="both"/>
            </w:pPr>
            <w:r w:rsidRPr="00FD34FF">
              <w:t xml:space="preserve">№ </w:t>
            </w:r>
            <w:r w:rsidRPr="00FD34FF">
              <w:lastRenderedPageBreak/>
              <w:t xml:space="preserve">урока </w:t>
            </w:r>
          </w:p>
        </w:tc>
        <w:tc>
          <w:tcPr>
            <w:tcW w:w="5670" w:type="dxa"/>
          </w:tcPr>
          <w:p w:rsidR="001271B2" w:rsidRPr="00FD34FF" w:rsidRDefault="001271B2" w:rsidP="00FD34FF">
            <w:pPr>
              <w:pStyle w:val="Default"/>
              <w:jc w:val="both"/>
            </w:pPr>
            <w:r w:rsidRPr="00FD34FF">
              <w:lastRenderedPageBreak/>
              <w:t>Темы занятий</w:t>
            </w:r>
          </w:p>
        </w:tc>
        <w:tc>
          <w:tcPr>
            <w:tcW w:w="3970" w:type="dxa"/>
          </w:tcPr>
          <w:p w:rsidR="001271B2" w:rsidRPr="00FD34FF" w:rsidRDefault="001271B2" w:rsidP="00FD34FF">
            <w:pPr>
              <w:pStyle w:val="Style12"/>
              <w:widowControl/>
              <w:spacing w:line="240" w:lineRule="auto"/>
              <w:ind w:firstLine="0"/>
              <w:jc w:val="both"/>
            </w:pPr>
            <w:r w:rsidRPr="00FD34FF">
              <w:rPr>
                <w:rStyle w:val="FontStyle19"/>
                <w:sz w:val="24"/>
                <w:szCs w:val="24"/>
              </w:rPr>
              <w:t xml:space="preserve">Требования к уровню подготовки </w:t>
            </w:r>
            <w:r w:rsidRPr="00FD34FF">
              <w:rPr>
                <w:rStyle w:val="FontStyle19"/>
                <w:sz w:val="24"/>
                <w:szCs w:val="24"/>
              </w:rPr>
              <w:lastRenderedPageBreak/>
              <w:t>обучающихся</w:t>
            </w: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lastRenderedPageBreak/>
              <w:t xml:space="preserve">1 </w:t>
            </w:r>
            <w:r w:rsidRPr="00FD34FF">
              <w:rPr>
                <w:lang w:val="en-US"/>
              </w:rPr>
              <w:t>– 2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t xml:space="preserve">1 </w:t>
            </w:r>
            <w:r w:rsidRPr="00FD34FF">
              <w:rPr>
                <w:lang w:val="en-US"/>
              </w:rPr>
              <w:t>- 2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Вводное занятие. Аппарат книги, иллюстрации и оформление. </w:t>
            </w:r>
            <w:r w:rsidRPr="00FD34FF">
              <w:rPr>
                <w:color w:val="191919"/>
                <w:lang w:eastAsia="zh-CN"/>
              </w:rPr>
              <w:t xml:space="preserve"> Летнее чтение. Презентация  «Дневника читателя».</w:t>
            </w:r>
            <w:r w:rsidRPr="00FD34FF">
              <w:t xml:space="preserve"> Высказывание   оценочного суждения о прочитанном тексте. Учебный диалог. Участие в нем при обсуждении прочитанного или прослушанного текста.</w:t>
            </w:r>
          </w:p>
        </w:tc>
        <w:tc>
          <w:tcPr>
            <w:tcW w:w="3970" w:type="dxa"/>
            <w:vMerge w:val="restart"/>
          </w:tcPr>
          <w:p w:rsidR="008B294A" w:rsidRPr="00FD34FF" w:rsidRDefault="008B294A" w:rsidP="00FD34FF">
            <w:pPr>
              <w:pStyle w:val="af6"/>
              <w:spacing w:line="240" w:lineRule="auto"/>
              <w:ind w:righ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34FF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текстом: поиск информации понимание прочитанного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Находить в тексте конкретные сведения, факты, заданные в явном виде; определять тему и главную мысль текста; </w:t>
            </w:r>
            <w:r w:rsidRPr="00FD34FF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делить тексты на смысловые части, составлять план текста; </w:t>
            </w:r>
            <w:r w:rsidRPr="00FD34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вычленять содержащиеся в тексте основные события и </w:t>
            </w:r>
            <w:r w:rsidRPr="00FD34FF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ус</w:t>
            </w:r>
            <w:r w:rsidRPr="00FD34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танавливать их последовательность; упорядочивать инфор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мацию по заданному основанию; </w:t>
            </w:r>
            <w:r w:rsidRPr="00FD34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сравнивать между собой объекты, описанные в тексте, 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выделяя 2—3 существенных признака; </w:t>
            </w:r>
            <w:r w:rsidRPr="00FD34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 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</w:t>
            </w:r>
          </w:p>
          <w:p w:rsidR="008B294A" w:rsidRPr="00FD34FF" w:rsidRDefault="008B294A" w:rsidP="00FD34FF">
            <w:pPr>
              <w:pStyle w:val="af6"/>
              <w:spacing w:line="240" w:lineRule="auto"/>
              <w:ind w:righ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8B294A" w:rsidRPr="00FD34FF" w:rsidRDefault="008B294A" w:rsidP="00FD34F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FD34FF">
              <w:rPr>
                <w:color w:val="auto"/>
              </w:rPr>
              <w:t>ориентироваться в соответствующих возрасту словарях и справочниках.  И</w:t>
            </w:r>
            <w:r w:rsidRPr="00FD34FF">
              <w:rPr>
                <w:i/>
                <w:iCs/>
                <w:color w:val="auto"/>
                <w:spacing w:val="-4"/>
              </w:rPr>
              <w:t xml:space="preserve">спользовать формальные элементы текста (например, </w:t>
            </w:r>
            <w:r w:rsidRPr="00FD34FF">
              <w:rPr>
                <w:i/>
                <w:iCs/>
                <w:color w:val="auto"/>
                <w:spacing w:val="-2"/>
              </w:rPr>
              <w:t xml:space="preserve">подзаголовки, сноски) для поиска нужной информации; </w:t>
            </w:r>
            <w:r w:rsidRPr="00FD34FF">
              <w:rPr>
                <w:i/>
                <w:iCs/>
                <w:color w:val="auto"/>
              </w:rPr>
              <w:t>работать с несколькими источниками информации; сопоставлять информацию, полученную из нескольких источников.</w:t>
            </w:r>
          </w:p>
          <w:p w:rsidR="008B294A" w:rsidRPr="00FD34FF" w:rsidRDefault="008B294A" w:rsidP="00FD34FF">
            <w:pPr>
              <w:pStyle w:val="Default"/>
              <w:jc w:val="both"/>
              <w:rPr>
                <w:b/>
              </w:rPr>
            </w:pPr>
            <w:r w:rsidRPr="00FD34FF">
              <w:rPr>
                <w:b/>
                <w:lang w:val="en-US"/>
              </w:rPr>
              <w:t>II</w:t>
            </w:r>
            <w:r w:rsidRPr="00FD34FF">
              <w:rPr>
                <w:b/>
              </w:rPr>
              <w:t>. Работа с текстом: преобразование и интерпретация информации.</w:t>
            </w:r>
          </w:p>
          <w:p w:rsidR="008B294A" w:rsidRPr="00FD34FF" w:rsidRDefault="008B294A" w:rsidP="00FD34FF">
            <w:pPr>
              <w:pStyle w:val="af6"/>
              <w:spacing w:line="240" w:lineRule="auto"/>
              <w:ind w:righ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Пересказывать текст подробно и сжато, устно и письменно; 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соотносить факты с общей идеей текста, устанавливать простые связи, не показанные в тексте напрямую; формулировать несложные выводы, основываясь на тексте; находить аргументы, подтверждающие вывод; сопоставлять и обобщать содержащуюся в разных частях текста информацию;</w:t>
            </w:r>
          </w:p>
          <w:p w:rsidR="008B294A" w:rsidRPr="00FD34FF" w:rsidRDefault="008B294A" w:rsidP="00FD34FF">
            <w:pPr>
              <w:pStyle w:val="af6"/>
              <w:spacing w:line="240" w:lineRule="auto"/>
              <w:ind w:righ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на основании текста небольшое монологическое высказывание, отвечая на поставленный вопрос.  Д</w:t>
            </w:r>
            <w:r w:rsidRPr="00FD34FF">
              <w:rPr>
                <w:rFonts w:ascii="Times New Roman" w:hAnsi="Times New Roman" w:cs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елать выписки из прочитанных текстов с учетом </w:t>
            </w:r>
            <w:r w:rsidRPr="00FD34F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цели их дальнейшего использования; составлять небольшие письменные аннотации к тексту, отзывы о прочитанном</w:t>
            </w:r>
            <w:r w:rsidRPr="00FD34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  <w:p w:rsidR="008B294A" w:rsidRPr="00FD34FF" w:rsidRDefault="008B294A" w:rsidP="00FD34FF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34FF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текстом: оценка информации.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Высказывать оценочные суждения и свою точку зрения о прочитанном тексте; </w:t>
            </w:r>
            <w:r w:rsidRPr="00FD34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оценивать содержание, языковые особенности и струк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туру текста; определять место и роль иллюстративного ряда в тексте;</w:t>
            </w:r>
          </w:p>
          <w:p w:rsidR="008B294A" w:rsidRPr="00FD34FF" w:rsidRDefault="008B294A" w:rsidP="00FD34FF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на основе имеющихся знаний, жизненного опыта подвергать сомнению достоверность прочитанного, обнаружи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недостоверность получаемых сведений, пробелы в информации и находить пути восполнения этих пробелов; участвовать в учебном диалоге при обсуждении прочитанного или прослушанного текста.</w:t>
            </w:r>
          </w:p>
          <w:p w:rsidR="008B294A" w:rsidRPr="00FD34FF" w:rsidRDefault="008B294A" w:rsidP="00FD34FF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сопоставлять различные точки зрения;</w:t>
            </w:r>
          </w:p>
          <w:p w:rsidR="008B294A" w:rsidRPr="00FD34FF" w:rsidRDefault="008B294A" w:rsidP="00FD34FF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соотносить позицию автора с собственной точкой зрения; в процессе работы с одним или несколькими источниками выявлять достоверную (противоречивую) информацию.</w:t>
            </w:r>
          </w:p>
          <w:p w:rsidR="008B294A" w:rsidRPr="00FD34FF" w:rsidRDefault="008B294A" w:rsidP="00FD34FF">
            <w:pPr>
              <w:jc w:val="both"/>
            </w:pPr>
            <w:r w:rsidRPr="00FD34FF">
              <w:rPr>
                <w:b/>
                <w:bCs/>
                <w:i/>
                <w:iCs/>
              </w:rPr>
              <w:t xml:space="preserve">Работа с научно-популярным, учебным и другими текстами. </w:t>
            </w:r>
            <w:r w:rsidRPr="00FD34FF">
              <w:t xml:space="preserve">Определение особенностей учебного и научно-популярного текстов (передача информации). </w:t>
            </w:r>
            <w:r w:rsidRPr="00FD34FF">
              <w:rPr>
                <w:rStyle w:val="Zag11"/>
                <w:rFonts w:eastAsia="@Arial Unicode MS"/>
                <w:color w:val="0D0D0D" w:themeColor="text1" w:themeTint="F2"/>
                <w:u w:val="single"/>
              </w:rPr>
              <w:t xml:space="preserve">Понимание отдельных, наиболее общих особенностей текстов былин, легенд, библейских рассказов (по отрывкам или небольшим текстам). </w:t>
            </w:r>
            <w:r w:rsidRPr="00FD34FF">
              <w:lastRenderedPageBreak/>
              <w:t xml:space="preserve">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      </w:r>
            <w:r w:rsidRPr="00FD34FF">
              <w:rPr>
                <w:color w:val="0D0D0D" w:themeColor="text1" w:themeTint="F2"/>
              </w:rPr>
              <w:t>Умение работать с учебными заданиями, обобщающими вопросами и справочным материалом.</w:t>
            </w: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3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Г. Николаева «Ливень» </w:t>
            </w:r>
            <w:r w:rsidRPr="00FD34FF">
              <w:rPr>
                <w:color w:val="auto"/>
              </w:rPr>
              <w:t>Тема и главная мысль текста. С</w:t>
            </w:r>
            <w:r w:rsidRPr="00FD34FF">
              <w:rPr>
                <w:color w:val="auto"/>
                <w:spacing w:val="-4"/>
              </w:rPr>
              <w:t>мысловые части текста.  План текста.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4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4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Г. Скребицкий «Солнечный день в самом начале лета…» </w:t>
            </w:r>
            <w:r w:rsidRPr="00FD34FF">
              <w:rPr>
                <w:color w:val="auto"/>
              </w:rPr>
              <w:t xml:space="preserve">Установление простых  связей, формулирование несложных выводов, основываясь на тексте.  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5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5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К.Ушинский «Гнездо ласточки» И</w:t>
            </w:r>
            <w:r w:rsidRPr="00FD34FF">
              <w:rPr>
                <w:color w:val="auto"/>
              </w:rPr>
              <w:t>нформация, представленная разными способами: словесно, в виде таблицы. Тема текста. С</w:t>
            </w:r>
            <w:r w:rsidRPr="00FD34FF">
              <w:rPr>
                <w:color w:val="auto"/>
                <w:spacing w:val="-4"/>
              </w:rPr>
              <w:t>мысловые части текста.  План текста.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FF">
              <w:rPr>
                <w:rFonts w:ascii="Times New Roman" w:hAnsi="Times New Roman"/>
                <w:sz w:val="24"/>
                <w:szCs w:val="24"/>
              </w:rPr>
              <w:t>6н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По материалам энциклопедии «Хочу всё знать» </w:t>
            </w:r>
            <w:r w:rsidRPr="00FD34FF">
              <w:rPr>
                <w:color w:val="auto"/>
              </w:rPr>
              <w:t>И</w:t>
            </w:r>
            <w:r w:rsidRPr="00FD34FF">
              <w:rPr>
                <w:color w:val="auto"/>
                <w:spacing w:val="2"/>
              </w:rPr>
              <w:t>нформация, представленная в неявном виде. И</w:t>
            </w:r>
            <w:r w:rsidRPr="00FD34FF">
              <w:rPr>
                <w:color w:val="auto"/>
              </w:rPr>
              <w:t xml:space="preserve">спользование различных видов чтения. Установление простых  связей, не показанные в тексте напрямую; формулирование несложных выводов, основываясь на тексте. 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FF">
              <w:rPr>
                <w:rFonts w:ascii="Times New Roman" w:hAnsi="Times New Roman"/>
                <w:sz w:val="24"/>
                <w:szCs w:val="24"/>
              </w:rPr>
              <w:t>7н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i/>
                <w:iCs/>
                <w:color w:val="auto"/>
              </w:rPr>
              <w:t>Составление небольших письменных аннотаций к тексту, отзывы о прочитанном</w:t>
            </w:r>
            <w:r w:rsidRPr="00FD34FF">
              <w:rPr>
                <w:i/>
                <w:color w:val="auto"/>
              </w:rPr>
              <w:t>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FF">
              <w:rPr>
                <w:rFonts w:ascii="Times New Roman" w:hAnsi="Times New Roman"/>
                <w:sz w:val="24"/>
                <w:szCs w:val="24"/>
              </w:rPr>
              <w:t>8н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А. Бостром «Кошка и ёж» </w:t>
            </w:r>
            <w:r w:rsidRPr="00FD34FF">
              <w:rPr>
                <w:color w:val="auto"/>
              </w:rPr>
              <w:t xml:space="preserve">Жанр, структура, выразительные средства текста. 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FF">
              <w:rPr>
                <w:rFonts w:ascii="Times New Roman" w:hAnsi="Times New Roman"/>
                <w:sz w:val="24"/>
                <w:szCs w:val="24"/>
              </w:rPr>
              <w:t>9н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С. Аксаков «Осень» А</w:t>
            </w:r>
            <w:r w:rsidRPr="00FD34FF">
              <w:rPr>
                <w:color w:val="auto"/>
              </w:rPr>
              <w:t xml:space="preserve">ргументы, подтверждающие вывод; сопоставление и обобщение информации. 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10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10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И.Соколов-Микитов «В зелёном русском лесу…» </w:t>
            </w:r>
            <w:r w:rsidRPr="00FD34FF">
              <w:rPr>
                <w:color w:val="auto"/>
              </w:rPr>
              <w:t xml:space="preserve">Оценочные суждения о прочитанном тексте; </w:t>
            </w:r>
            <w:r w:rsidRPr="00FD34FF">
              <w:rPr>
                <w:color w:val="auto"/>
                <w:spacing w:val="2"/>
              </w:rPr>
              <w:t>оценивание содержания, языковых особенностей и струк</w:t>
            </w:r>
            <w:r w:rsidRPr="00FD34FF">
              <w:rPr>
                <w:color w:val="auto"/>
              </w:rPr>
              <w:t xml:space="preserve">туры текста;  место и роль иллюстративного ряда в тексте. 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11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11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Р.Киплинг «Слонёнок» Ф</w:t>
            </w:r>
            <w:r w:rsidRPr="00FD34FF">
              <w:rPr>
                <w:color w:val="auto"/>
              </w:rPr>
              <w:t>ормулирование несложных выводов, основываясь на тексте; аргументы, подтверждающие вывод; сопоставление и обобщение информации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12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12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i/>
                <w:iCs/>
                <w:color w:val="auto"/>
              </w:rPr>
              <w:t>Составление небольших письменных аннотаций к тексту, отзывы о прочитанном</w:t>
            </w:r>
            <w:r w:rsidRPr="00FD34FF">
              <w:rPr>
                <w:i/>
                <w:color w:val="auto"/>
              </w:rPr>
              <w:t>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247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13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По материалам энциклопедии «Хочу всё знать», «Язык – средство общения» </w:t>
            </w:r>
            <w:r w:rsidRPr="00FD34FF">
              <w:rPr>
                <w:color w:val="auto"/>
              </w:rPr>
              <w:t>Установление простых  связей, не показанные в тексте напрямую; формулирование несложных выводов, основываясь на тексте; аргументы, подтверждающие вывод; сопоставление и обобщение информации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14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14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А.Тихонов «Колибри» С</w:t>
            </w:r>
            <w:r w:rsidRPr="00FD34FF">
              <w:rPr>
                <w:color w:val="auto"/>
              </w:rPr>
              <w:t>оставление на основании текста небольшого монологического высказывания, отвечая на поставленный вопрос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15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15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af6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энциклопедии «Хочу всё знать», «Экология» 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Pr="00FD34FF">
              <w:rPr>
                <w:color w:val="auto"/>
                <w:sz w:val="24"/>
                <w:szCs w:val="24"/>
              </w:rPr>
              <w:t xml:space="preserve">стиль 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текста</w:t>
            </w:r>
            <w:r w:rsidRPr="00FD34FF">
              <w:rPr>
                <w:color w:val="auto"/>
                <w:sz w:val="24"/>
                <w:szCs w:val="24"/>
              </w:rPr>
              <w:t xml:space="preserve">. 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Конкретные сведения, факты, заданные в явном виде. И</w:t>
            </w:r>
            <w:r w:rsidRPr="00FD34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нформация, представленная в неявном виде.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16н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16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И.Соколов-Микитов «После знойного лета…» </w:t>
            </w:r>
            <w:r w:rsidRPr="00FD34FF">
              <w:rPr>
                <w:color w:val="auto"/>
                <w:spacing w:val="2"/>
              </w:rPr>
              <w:lastRenderedPageBreak/>
              <w:t xml:space="preserve">Основные события,   их последовательность. Сравнивать между собой объекты, описанные в тексте. 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lastRenderedPageBreak/>
              <w:t>17н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17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i/>
                <w:iCs/>
                <w:color w:val="auto"/>
              </w:rPr>
              <w:t>Составление небольших письменных аннотаций к тексту, отзывы о прочитанном</w:t>
            </w:r>
            <w:r w:rsidRPr="00FD34FF">
              <w:rPr>
                <w:i/>
                <w:color w:val="auto"/>
              </w:rPr>
              <w:t>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18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18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К.Д.Ушинский «Четыре желания» С</w:t>
            </w:r>
            <w:r w:rsidRPr="00FD34FF">
              <w:rPr>
                <w:color w:val="auto"/>
              </w:rPr>
              <w:t>оставление на основании текста небольшого монологического высказывания, отвечая на поставленный вопрос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19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19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По материалам энциклопедии «Хочу всё знать», «Планета» </w:t>
            </w:r>
            <w:r w:rsidRPr="00FD34FF">
              <w:rPr>
                <w:color w:val="auto"/>
              </w:rPr>
              <w:t>Жанр, структура, выразительные средства текста; использование различных видов чтения: ознакомительное, изучающее, поисковое.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20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20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Э.Бауэр «Жираф» </w:t>
            </w:r>
            <w:r w:rsidRPr="00FD34FF">
              <w:rPr>
                <w:color w:val="auto"/>
              </w:rPr>
              <w:t>Жанр, структура, выразительные средства текста; использование различных видов чтения: ознакомительное, изучающее, поисковое.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21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21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С.Михалков «Жадный заяц» М</w:t>
            </w:r>
            <w:r w:rsidRPr="00FD34FF">
              <w:rPr>
                <w:color w:val="auto"/>
              </w:rPr>
              <w:t>есто и роль иллюстративного ряда в тексте,  обсуждение прочитанного или прослушанного текста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22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22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i/>
                <w:iCs/>
                <w:color w:val="auto"/>
              </w:rPr>
              <w:t>Составление небольших письменных аннотаций к тексту, отзывы о прочитанном</w:t>
            </w:r>
            <w:r w:rsidRPr="00FD34FF">
              <w:rPr>
                <w:i/>
                <w:color w:val="auto"/>
              </w:rPr>
              <w:t>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23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23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И.Соколов-Микитов «Рябина» С</w:t>
            </w:r>
            <w:r w:rsidRPr="00FD34FF">
              <w:rPr>
                <w:color w:val="auto"/>
              </w:rPr>
              <w:t>опоставление и обобщение информации; составление на основании текста небольшого монологического высказывания, отвечая на поставленный вопрос.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24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24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af6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sz w:val="24"/>
                <w:szCs w:val="24"/>
              </w:rPr>
              <w:t xml:space="preserve">Н.Дудников «Весенняя вода схлынула из низин…» 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и главная мысль текста. С</w:t>
            </w:r>
            <w:r w:rsidRPr="00FD34FF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мысловые части текста.  План текста.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Конкретные сведения, факты, заданные в явном виде.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25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25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af6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F">
              <w:rPr>
                <w:rFonts w:ascii="Times New Roman" w:hAnsi="Times New Roman" w:cs="Times New Roman"/>
                <w:sz w:val="24"/>
                <w:szCs w:val="24"/>
              </w:rPr>
              <w:t xml:space="preserve">К.Ушинский «Утренние часы» 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и главная мысль текста. С</w:t>
            </w:r>
            <w:r w:rsidRPr="00FD34FF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мысловые части текста.  План текста.</w:t>
            </w:r>
            <w:r w:rsidRPr="00FD3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Конкретные сведения, факты, заданные в явном виде.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26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26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i/>
                <w:iCs/>
                <w:color w:val="auto"/>
              </w:rPr>
              <w:t>Составление небольших письменных аннотаций к тексту, отзывы о прочитанном</w:t>
            </w:r>
            <w:r w:rsidRPr="00FD34FF">
              <w:rPr>
                <w:i/>
                <w:color w:val="auto"/>
              </w:rPr>
              <w:t>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27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27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Е.Пермяк «Как Маша стала большой» С</w:t>
            </w:r>
            <w:r w:rsidRPr="00FD34FF">
              <w:rPr>
                <w:color w:val="auto"/>
              </w:rPr>
              <w:t>оставление на основании текста небольшого монологического высказывания, отвечая на поставленный вопрос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28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28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С.Михалков «Просчитался» </w:t>
            </w:r>
            <w:r w:rsidRPr="00FD34FF">
              <w:rPr>
                <w:color w:val="auto"/>
              </w:rPr>
              <w:t>Установление простых  связей, не показанные в тексте напрямую; аргументы, подтверждающие вывод; сопоставление и обобщение информации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64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29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29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В.Осеева «Злая мать и добрая тётя» Учебный диалог. Участие в нем при обсуждении прочитанного или прослушанного текста (беседа, дискуссии, споры). 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30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>Систематический каталог: практическая работа. Реклама книги «Заинтересуй друга!» (конкурс отзывов).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31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Г. Скребицкий «Лесное эхо» </w:t>
            </w:r>
            <w:r w:rsidRPr="00FD34FF">
              <w:rPr>
                <w:color w:val="auto"/>
                <w:spacing w:val="2"/>
              </w:rPr>
              <w:t>Сравнивать между собой объекты, описанные в тексте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32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32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П.Молчанов «Рыбалка» </w:t>
            </w:r>
            <w:r w:rsidRPr="00FD34FF">
              <w:rPr>
                <w:color w:val="auto"/>
              </w:rPr>
              <w:t>Жанр, структура, выразительные средства текста; использование различных видов чтения: ознакомительное, изучающее, поисковое.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109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t>33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33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Г. Скребицкий «Осень» </w:t>
            </w:r>
            <w:r w:rsidRPr="00FD34FF">
              <w:rPr>
                <w:color w:val="auto"/>
              </w:rPr>
              <w:t>И</w:t>
            </w:r>
            <w:r w:rsidRPr="00FD34FF">
              <w:rPr>
                <w:color w:val="auto"/>
                <w:spacing w:val="2"/>
              </w:rPr>
              <w:t xml:space="preserve">нформация, </w:t>
            </w:r>
            <w:r w:rsidRPr="00FD34FF">
              <w:rPr>
                <w:color w:val="auto"/>
                <w:spacing w:val="2"/>
              </w:rPr>
              <w:lastRenderedPageBreak/>
              <w:t>представленная в неявном виде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  <w:tr w:rsidR="008B294A" w:rsidRPr="00FD34FF" w:rsidTr="006001AE">
        <w:trPr>
          <w:trHeight w:val="470"/>
        </w:trPr>
        <w:tc>
          <w:tcPr>
            <w:tcW w:w="71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rPr>
                <w:lang w:val="en-US"/>
              </w:rPr>
              <w:lastRenderedPageBreak/>
              <w:t>34</w:t>
            </w:r>
            <w:r w:rsidRPr="00FD34FF">
              <w:t>н</w:t>
            </w:r>
          </w:p>
        </w:tc>
        <w:tc>
          <w:tcPr>
            <w:tcW w:w="708" w:type="dxa"/>
          </w:tcPr>
          <w:p w:rsidR="008B294A" w:rsidRPr="00FD34FF" w:rsidRDefault="008B294A" w:rsidP="00FD34FF">
            <w:pPr>
              <w:pStyle w:val="Default"/>
              <w:jc w:val="both"/>
              <w:rPr>
                <w:lang w:val="en-US"/>
              </w:rPr>
            </w:pPr>
            <w:r w:rsidRPr="00FD34FF">
              <w:rPr>
                <w:lang w:val="en-US"/>
              </w:rPr>
              <w:t>34</w:t>
            </w:r>
          </w:p>
        </w:tc>
        <w:tc>
          <w:tcPr>
            <w:tcW w:w="5670" w:type="dxa"/>
          </w:tcPr>
          <w:p w:rsidR="008B294A" w:rsidRPr="00FD34FF" w:rsidRDefault="008B294A" w:rsidP="00FD34FF">
            <w:pPr>
              <w:pStyle w:val="Default"/>
              <w:jc w:val="both"/>
            </w:pPr>
            <w:r w:rsidRPr="00FD34FF">
              <w:t xml:space="preserve">Проверка навыка чтения </w:t>
            </w:r>
          </w:p>
        </w:tc>
        <w:tc>
          <w:tcPr>
            <w:tcW w:w="3970" w:type="dxa"/>
            <w:vMerge/>
          </w:tcPr>
          <w:p w:rsidR="008B294A" w:rsidRPr="00FD34FF" w:rsidRDefault="008B294A" w:rsidP="00FD34FF">
            <w:pPr>
              <w:pStyle w:val="Default"/>
              <w:jc w:val="both"/>
            </w:pPr>
          </w:p>
        </w:tc>
      </w:tr>
    </w:tbl>
    <w:p w:rsidR="00BD3B12" w:rsidRPr="00BB7EDA" w:rsidRDefault="00BD3B12" w:rsidP="00FD34FF">
      <w:pPr>
        <w:ind w:left="-426" w:right="-568"/>
        <w:jc w:val="center"/>
        <w:rPr>
          <w:b/>
          <w:bCs/>
          <w:sz w:val="20"/>
          <w:szCs w:val="20"/>
        </w:rPr>
      </w:pPr>
    </w:p>
    <w:sectPr w:rsidR="00BD3B12" w:rsidRPr="00BB7EDA" w:rsidSect="00B378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C4" w:rsidRDefault="003001C4" w:rsidP="002F14AB">
      <w:r>
        <w:separator/>
      </w:r>
    </w:p>
  </w:endnote>
  <w:endnote w:type="continuationSeparator" w:id="1">
    <w:p w:rsidR="003001C4" w:rsidRDefault="003001C4" w:rsidP="002F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C4" w:rsidRDefault="003001C4" w:rsidP="002F14AB">
      <w:r>
        <w:separator/>
      </w:r>
    </w:p>
  </w:footnote>
  <w:footnote w:type="continuationSeparator" w:id="1">
    <w:p w:rsidR="003001C4" w:rsidRDefault="003001C4" w:rsidP="002F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79E6CA7"/>
    <w:multiLevelType w:val="hybridMultilevel"/>
    <w:tmpl w:val="1578F66C"/>
    <w:lvl w:ilvl="0" w:tplc="2386294C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61877"/>
    <w:multiLevelType w:val="multilevel"/>
    <w:tmpl w:val="8FE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D7EB0"/>
    <w:multiLevelType w:val="multilevel"/>
    <w:tmpl w:val="EB6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53EA5"/>
    <w:multiLevelType w:val="multilevel"/>
    <w:tmpl w:val="1D34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22F55"/>
    <w:multiLevelType w:val="multilevel"/>
    <w:tmpl w:val="3CE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B7696"/>
    <w:multiLevelType w:val="multilevel"/>
    <w:tmpl w:val="3C3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665CF"/>
    <w:multiLevelType w:val="multilevel"/>
    <w:tmpl w:val="272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64018"/>
    <w:multiLevelType w:val="multilevel"/>
    <w:tmpl w:val="3FF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D6987"/>
    <w:multiLevelType w:val="multilevel"/>
    <w:tmpl w:val="5F30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A3A09"/>
    <w:multiLevelType w:val="multilevel"/>
    <w:tmpl w:val="3AC0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673B3"/>
    <w:multiLevelType w:val="multilevel"/>
    <w:tmpl w:val="EE4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8189B"/>
    <w:multiLevelType w:val="multilevel"/>
    <w:tmpl w:val="3E5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4577C"/>
    <w:multiLevelType w:val="multilevel"/>
    <w:tmpl w:val="F7D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23279"/>
    <w:multiLevelType w:val="multilevel"/>
    <w:tmpl w:val="230E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13289"/>
    <w:multiLevelType w:val="multilevel"/>
    <w:tmpl w:val="E44E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334"/>
    <w:rsid w:val="00003D92"/>
    <w:rsid w:val="00003E76"/>
    <w:rsid w:val="00020CDF"/>
    <w:rsid w:val="00024663"/>
    <w:rsid w:val="0002560A"/>
    <w:rsid w:val="00030F5C"/>
    <w:rsid w:val="000344AF"/>
    <w:rsid w:val="00037ECE"/>
    <w:rsid w:val="00057031"/>
    <w:rsid w:val="000609BD"/>
    <w:rsid w:val="0006520C"/>
    <w:rsid w:val="0006622C"/>
    <w:rsid w:val="00066DB2"/>
    <w:rsid w:val="0006739C"/>
    <w:rsid w:val="00072FD5"/>
    <w:rsid w:val="00074EB7"/>
    <w:rsid w:val="0007607A"/>
    <w:rsid w:val="00087E79"/>
    <w:rsid w:val="000972A2"/>
    <w:rsid w:val="00097AED"/>
    <w:rsid w:val="000A7AFA"/>
    <w:rsid w:val="000B3A42"/>
    <w:rsid w:val="000C0DC0"/>
    <w:rsid w:val="000C6241"/>
    <w:rsid w:val="000D788E"/>
    <w:rsid w:val="000E5EFD"/>
    <w:rsid w:val="000E74A3"/>
    <w:rsid w:val="001002DB"/>
    <w:rsid w:val="00100542"/>
    <w:rsid w:val="00101C1F"/>
    <w:rsid w:val="001024FE"/>
    <w:rsid w:val="0010405F"/>
    <w:rsid w:val="00106775"/>
    <w:rsid w:val="001109FA"/>
    <w:rsid w:val="0011233A"/>
    <w:rsid w:val="001162A2"/>
    <w:rsid w:val="00121DF5"/>
    <w:rsid w:val="00124154"/>
    <w:rsid w:val="001271B2"/>
    <w:rsid w:val="001369EC"/>
    <w:rsid w:val="0014189A"/>
    <w:rsid w:val="00146E37"/>
    <w:rsid w:val="00151571"/>
    <w:rsid w:val="001632BD"/>
    <w:rsid w:val="00165706"/>
    <w:rsid w:val="0017348A"/>
    <w:rsid w:val="00174CD9"/>
    <w:rsid w:val="00182FB5"/>
    <w:rsid w:val="00185918"/>
    <w:rsid w:val="00190A56"/>
    <w:rsid w:val="001950A4"/>
    <w:rsid w:val="00195CB6"/>
    <w:rsid w:val="001A1BD5"/>
    <w:rsid w:val="001A1E12"/>
    <w:rsid w:val="001A200A"/>
    <w:rsid w:val="001A3A66"/>
    <w:rsid w:val="001A4413"/>
    <w:rsid w:val="001A6A0A"/>
    <w:rsid w:val="001B0907"/>
    <w:rsid w:val="001B25A5"/>
    <w:rsid w:val="001C5592"/>
    <w:rsid w:val="001D2B4F"/>
    <w:rsid w:val="001E4B61"/>
    <w:rsid w:val="001F728C"/>
    <w:rsid w:val="001F7ADA"/>
    <w:rsid w:val="001F7E3D"/>
    <w:rsid w:val="002040CB"/>
    <w:rsid w:val="00210C4A"/>
    <w:rsid w:val="00211A90"/>
    <w:rsid w:val="00212A2A"/>
    <w:rsid w:val="00214B2A"/>
    <w:rsid w:val="0022322C"/>
    <w:rsid w:val="00251689"/>
    <w:rsid w:val="0025340F"/>
    <w:rsid w:val="0025556A"/>
    <w:rsid w:val="00255B83"/>
    <w:rsid w:val="00263050"/>
    <w:rsid w:val="00267F99"/>
    <w:rsid w:val="00271067"/>
    <w:rsid w:val="0027159F"/>
    <w:rsid w:val="002735FF"/>
    <w:rsid w:val="00277E1B"/>
    <w:rsid w:val="00297983"/>
    <w:rsid w:val="002A1306"/>
    <w:rsid w:val="002A3BC0"/>
    <w:rsid w:val="002A6875"/>
    <w:rsid w:val="002B0789"/>
    <w:rsid w:val="002B09E7"/>
    <w:rsid w:val="002B7A68"/>
    <w:rsid w:val="002C3B6F"/>
    <w:rsid w:val="002C512E"/>
    <w:rsid w:val="002C766D"/>
    <w:rsid w:val="002D4A02"/>
    <w:rsid w:val="002D55F2"/>
    <w:rsid w:val="002E17C2"/>
    <w:rsid w:val="002E24ED"/>
    <w:rsid w:val="002E5AA2"/>
    <w:rsid w:val="002E6685"/>
    <w:rsid w:val="002E77EF"/>
    <w:rsid w:val="002F02C3"/>
    <w:rsid w:val="002F14AB"/>
    <w:rsid w:val="002F2EFE"/>
    <w:rsid w:val="002F77B0"/>
    <w:rsid w:val="003001C4"/>
    <w:rsid w:val="003001F6"/>
    <w:rsid w:val="00305A9E"/>
    <w:rsid w:val="0031078B"/>
    <w:rsid w:val="0031637B"/>
    <w:rsid w:val="0031664E"/>
    <w:rsid w:val="00324A5B"/>
    <w:rsid w:val="00330017"/>
    <w:rsid w:val="0033252D"/>
    <w:rsid w:val="00333CA6"/>
    <w:rsid w:val="0033542A"/>
    <w:rsid w:val="00336522"/>
    <w:rsid w:val="00336D9C"/>
    <w:rsid w:val="00344F07"/>
    <w:rsid w:val="00344F9E"/>
    <w:rsid w:val="00347A8D"/>
    <w:rsid w:val="00352DE5"/>
    <w:rsid w:val="003557B7"/>
    <w:rsid w:val="003639B1"/>
    <w:rsid w:val="00365961"/>
    <w:rsid w:val="003708DA"/>
    <w:rsid w:val="00372742"/>
    <w:rsid w:val="00390769"/>
    <w:rsid w:val="00397809"/>
    <w:rsid w:val="003A272A"/>
    <w:rsid w:val="003A5CD1"/>
    <w:rsid w:val="003B4FFE"/>
    <w:rsid w:val="003C47EB"/>
    <w:rsid w:val="003C4D65"/>
    <w:rsid w:val="003C7280"/>
    <w:rsid w:val="003D03E7"/>
    <w:rsid w:val="003D0D68"/>
    <w:rsid w:val="003D0FE0"/>
    <w:rsid w:val="003D4593"/>
    <w:rsid w:val="003E1CA0"/>
    <w:rsid w:val="003E2D00"/>
    <w:rsid w:val="003E672E"/>
    <w:rsid w:val="003F1A16"/>
    <w:rsid w:val="004019B4"/>
    <w:rsid w:val="004071C8"/>
    <w:rsid w:val="0041257F"/>
    <w:rsid w:val="004232E8"/>
    <w:rsid w:val="00434226"/>
    <w:rsid w:val="00442BDD"/>
    <w:rsid w:val="00450F2C"/>
    <w:rsid w:val="00454A29"/>
    <w:rsid w:val="00463290"/>
    <w:rsid w:val="004654B1"/>
    <w:rsid w:val="004669C5"/>
    <w:rsid w:val="00470296"/>
    <w:rsid w:val="004744AE"/>
    <w:rsid w:val="0048668D"/>
    <w:rsid w:val="004960BD"/>
    <w:rsid w:val="004A4A0B"/>
    <w:rsid w:val="004F298F"/>
    <w:rsid w:val="004F2E36"/>
    <w:rsid w:val="00503D2E"/>
    <w:rsid w:val="0051128D"/>
    <w:rsid w:val="00521351"/>
    <w:rsid w:val="0052198D"/>
    <w:rsid w:val="0052218C"/>
    <w:rsid w:val="00522B01"/>
    <w:rsid w:val="00525511"/>
    <w:rsid w:val="00532767"/>
    <w:rsid w:val="005412FB"/>
    <w:rsid w:val="00541FEF"/>
    <w:rsid w:val="00542B1B"/>
    <w:rsid w:val="005463CB"/>
    <w:rsid w:val="00556440"/>
    <w:rsid w:val="00556A2E"/>
    <w:rsid w:val="00556CAB"/>
    <w:rsid w:val="00556CF3"/>
    <w:rsid w:val="00561E0B"/>
    <w:rsid w:val="005661A2"/>
    <w:rsid w:val="0058286A"/>
    <w:rsid w:val="005838B5"/>
    <w:rsid w:val="005900B3"/>
    <w:rsid w:val="005901EF"/>
    <w:rsid w:val="0059090F"/>
    <w:rsid w:val="005915A9"/>
    <w:rsid w:val="00592B99"/>
    <w:rsid w:val="00596166"/>
    <w:rsid w:val="005A2D81"/>
    <w:rsid w:val="005A4272"/>
    <w:rsid w:val="005A4BAA"/>
    <w:rsid w:val="005A66B6"/>
    <w:rsid w:val="005B0D52"/>
    <w:rsid w:val="005B3D7B"/>
    <w:rsid w:val="005D1D81"/>
    <w:rsid w:val="005D375A"/>
    <w:rsid w:val="005E3746"/>
    <w:rsid w:val="005E4D68"/>
    <w:rsid w:val="006001AE"/>
    <w:rsid w:val="00601237"/>
    <w:rsid w:val="006039EB"/>
    <w:rsid w:val="00605FDD"/>
    <w:rsid w:val="00611002"/>
    <w:rsid w:val="00612AA8"/>
    <w:rsid w:val="006204CE"/>
    <w:rsid w:val="0062095B"/>
    <w:rsid w:val="00623A04"/>
    <w:rsid w:val="006279C1"/>
    <w:rsid w:val="00644394"/>
    <w:rsid w:val="006443D7"/>
    <w:rsid w:val="00647289"/>
    <w:rsid w:val="00651EA9"/>
    <w:rsid w:val="00652892"/>
    <w:rsid w:val="00655F94"/>
    <w:rsid w:val="006577FC"/>
    <w:rsid w:val="00657CBD"/>
    <w:rsid w:val="00664AC5"/>
    <w:rsid w:val="00692B14"/>
    <w:rsid w:val="00692FD8"/>
    <w:rsid w:val="00696292"/>
    <w:rsid w:val="00696833"/>
    <w:rsid w:val="006A1802"/>
    <w:rsid w:val="006A45A5"/>
    <w:rsid w:val="006B18E8"/>
    <w:rsid w:val="006B3FA1"/>
    <w:rsid w:val="006C4287"/>
    <w:rsid w:val="006C7EA6"/>
    <w:rsid w:val="006E6FCD"/>
    <w:rsid w:val="006F37E1"/>
    <w:rsid w:val="007043BB"/>
    <w:rsid w:val="007068D2"/>
    <w:rsid w:val="0071117C"/>
    <w:rsid w:val="00711AED"/>
    <w:rsid w:val="007139F8"/>
    <w:rsid w:val="00715F53"/>
    <w:rsid w:val="00720D88"/>
    <w:rsid w:val="00722CE3"/>
    <w:rsid w:val="00724AFA"/>
    <w:rsid w:val="007435A2"/>
    <w:rsid w:val="007435ED"/>
    <w:rsid w:val="00751CDC"/>
    <w:rsid w:val="00757427"/>
    <w:rsid w:val="0076122B"/>
    <w:rsid w:val="0076208E"/>
    <w:rsid w:val="00762135"/>
    <w:rsid w:val="00765C6A"/>
    <w:rsid w:val="00770B09"/>
    <w:rsid w:val="007710C3"/>
    <w:rsid w:val="007761CC"/>
    <w:rsid w:val="0078344D"/>
    <w:rsid w:val="00791254"/>
    <w:rsid w:val="007976BA"/>
    <w:rsid w:val="007A2887"/>
    <w:rsid w:val="007A51E1"/>
    <w:rsid w:val="007A770E"/>
    <w:rsid w:val="007D51C2"/>
    <w:rsid w:val="007F1FC4"/>
    <w:rsid w:val="00806878"/>
    <w:rsid w:val="00810C37"/>
    <w:rsid w:val="00811377"/>
    <w:rsid w:val="00811D5C"/>
    <w:rsid w:val="008139CB"/>
    <w:rsid w:val="00822EE6"/>
    <w:rsid w:val="00825A74"/>
    <w:rsid w:val="00831240"/>
    <w:rsid w:val="00832774"/>
    <w:rsid w:val="00833D8B"/>
    <w:rsid w:val="00835603"/>
    <w:rsid w:val="0084104C"/>
    <w:rsid w:val="00842660"/>
    <w:rsid w:val="0084311D"/>
    <w:rsid w:val="008504E9"/>
    <w:rsid w:val="008576CA"/>
    <w:rsid w:val="00860E19"/>
    <w:rsid w:val="008610B8"/>
    <w:rsid w:val="00874E23"/>
    <w:rsid w:val="00882A48"/>
    <w:rsid w:val="00885C04"/>
    <w:rsid w:val="00890479"/>
    <w:rsid w:val="00890EA7"/>
    <w:rsid w:val="008A78DE"/>
    <w:rsid w:val="008A7CDE"/>
    <w:rsid w:val="008B0AE0"/>
    <w:rsid w:val="008B0D0F"/>
    <w:rsid w:val="008B294A"/>
    <w:rsid w:val="008B6021"/>
    <w:rsid w:val="008C1BD7"/>
    <w:rsid w:val="008C3CAC"/>
    <w:rsid w:val="008C62D3"/>
    <w:rsid w:val="008D2425"/>
    <w:rsid w:val="008E1EA2"/>
    <w:rsid w:val="008E5B97"/>
    <w:rsid w:val="008E62C1"/>
    <w:rsid w:val="008F20BD"/>
    <w:rsid w:val="008F4EE4"/>
    <w:rsid w:val="0090229B"/>
    <w:rsid w:val="00904726"/>
    <w:rsid w:val="00907352"/>
    <w:rsid w:val="009101CF"/>
    <w:rsid w:val="00911320"/>
    <w:rsid w:val="0091205F"/>
    <w:rsid w:val="00912EDB"/>
    <w:rsid w:val="00915C7E"/>
    <w:rsid w:val="00926447"/>
    <w:rsid w:val="00933EFE"/>
    <w:rsid w:val="0093533E"/>
    <w:rsid w:val="00941776"/>
    <w:rsid w:val="009508C2"/>
    <w:rsid w:val="00950F62"/>
    <w:rsid w:val="009609DF"/>
    <w:rsid w:val="0096275C"/>
    <w:rsid w:val="00964C53"/>
    <w:rsid w:val="00965951"/>
    <w:rsid w:val="0097129A"/>
    <w:rsid w:val="009803F2"/>
    <w:rsid w:val="00981E4F"/>
    <w:rsid w:val="009927F1"/>
    <w:rsid w:val="0099486A"/>
    <w:rsid w:val="00997220"/>
    <w:rsid w:val="009B4C30"/>
    <w:rsid w:val="009C0372"/>
    <w:rsid w:val="009C04A1"/>
    <w:rsid w:val="009D5E2F"/>
    <w:rsid w:val="009E530E"/>
    <w:rsid w:val="009F25BD"/>
    <w:rsid w:val="009F75E4"/>
    <w:rsid w:val="00A04D41"/>
    <w:rsid w:val="00A06798"/>
    <w:rsid w:val="00A10D5D"/>
    <w:rsid w:val="00A12820"/>
    <w:rsid w:val="00A13A2C"/>
    <w:rsid w:val="00A14F6B"/>
    <w:rsid w:val="00A1651A"/>
    <w:rsid w:val="00A20DF4"/>
    <w:rsid w:val="00A212D7"/>
    <w:rsid w:val="00A2611C"/>
    <w:rsid w:val="00A31F4B"/>
    <w:rsid w:val="00A32677"/>
    <w:rsid w:val="00A32E7A"/>
    <w:rsid w:val="00A32F3A"/>
    <w:rsid w:val="00A34AF3"/>
    <w:rsid w:val="00A355E1"/>
    <w:rsid w:val="00A3738D"/>
    <w:rsid w:val="00A37934"/>
    <w:rsid w:val="00A47044"/>
    <w:rsid w:val="00A5041D"/>
    <w:rsid w:val="00A616D4"/>
    <w:rsid w:val="00A82153"/>
    <w:rsid w:val="00A84DC3"/>
    <w:rsid w:val="00A86653"/>
    <w:rsid w:val="00A91723"/>
    <w:rsid w:val="00A92EF4"/>
    <w:rsid w:val="00A9424A"/>
    <w:rsid w:val="00A97C64"/>
    <w:rsid w:val="00AA0CA9"/>
    <w:rsid w:val="00AA323D"/>
    <w:rsid w:val="00AA3651"/>
    <w:rsid w:val="00AB055C"/>
    <w:rsid w:val="00AB0B6C"/>
    <w:rsid w:val="00AB5F84"/>
    <w:rsid w:val="00AC31AB"/>
    <w:rsid w:val="00AD16DF"/>
    <w:rsid w:val="00AD20F9"/>
    <w:rsid w:val="00AD32F8"/>
    <w:rsid w:val="00AD50A7"/>
    <w:rsid w:val="00AD5D21"/>
    <w:rsid w:val="00AD6002"/>
    <w:rsid w:val="00AE1535"/>
    <w:rsid w:val="00AE3D5B"/>
    <w:rsid w:val="00AF2DA2"/>
    <w:rsid w:val="00AF3AE0"/>
    <w:rsid w:val="00AF438F"/>
    <w:rsid w:val="00AF7DDC"/>
    <w:rsid w:val="00B005FF"/>
    <w:rsid w:val="00B04D39"/>
    <w:rsid w:val="00B075C3"/>
    <w:rsid w:val="00B11657"/>
    <w:rsid w:val="00B168B5"/>
    <w:rsid w:val="00B17F9D"/>
    <w:rsid w:val="00B200A2"/>
    <w:rsid w:val="00B26AE0"/>
    <w:rsid w:val="00B303BA"/>
    <w:rsid w:val="00B36F96"/>
    <w:rsid w:val="00B37886"/>
    <w:rsid w:val="00B41D22"/>
    <w:rsid w:val="00B43722"/>
    <w:rsid w:val="00B44B84"/>
    <w:rsid w:val="00B56BFF"/>
    <w:rsid w:val="00B7199D"/>
    <w:rsid w:val="00B73E6D"/>
    <w:rsid w:val="00B830F9"/>
    <w:rsid w:val="00B84059"/>
    <w:rsid w:val="00B9327A"/>
    <w:rsid w:val="00B96F5D"/>
    <w:rsid w:val="00B97AA0"/>
    <w:rsid w:val="00BA4F63"/>
    <w:rsid w:val="00BA5307"/>
    <w:rsid w:val="00BB224A"/>
    <w:rsid w:val="00BB2418"/>
    <w:rsid w:val="00BB3958"/>
    <w:rsid w:val="00BB76B7"/>
    <w:rsid w:val="00BB7EDA"/>
    <w:rsid w:val="00BC4C99"/>
    <w:rsid w:val="00BC6334"/>
    <w:rsid w:val="00BD3B12"/>
    <w:rsid w:val="00BD5877"/>
    <w:rsid w:val="00BD777A"/>
    <w:rsid w:val="00BD78F4"/>
    <w:rsid w:val="00BE4E34"/>
    <w:rsid w:val="00BE4EFF"/>
    <w:rsid w:val="00BF3694"/>
    <w:rsid w:val="00BF52DA"/>
    <w:rsid w:val="00BF5529"/>
    <w:rsid w:val="00C0479D"/>
    <w:rsid w:val="00C05B9B"/>
    <w:rsid w:val="00C079FC"/>
    <w:rsid w:val="00C30CA5"/>
    <w:rsid w:val="00C33550"/>
    <w:rsid w:val="00C342D9"/>
    <w:rsid w:val="00C37B7B"/>
    <w:rsid w:val="00C41875"/>
    <w:rsid w:val="00C4559D"/>
    <w:rsid w:val="00C5116D"/>
    <w:rsid w:val="00C55A92"/>
    <w:rsid w:val="00C612EE"/>
    <w:rsid w:val="00C6377A"/>
    <w:rsid w:val="00C719EA"/>
    <w:rsid w:val="00C77550"/>
    <w:rsid w:val="00C77C56"/>
    <w:rsid w:val="00C838FD"/>
    <w:rsid w:val="00C85392"/>
    <w:rsid w:val="00C87F8C"/>
    <w:rsid w:val="00C91FBB"/>
    <w:rsid w:val="00C93BD8"/>
    <w:rsid w:val="00C9427A"/>
    <w:rsid w:val="00CA2205"/>
    <w:rsid w:val="00CB2CED"/>
    <w:rsid w:val="00CC0B00"/>
    <w:rsid w:val="00CC5275"/>
    <w:rsid w:val="00CD0643"/>
    <w:rsid w:val="00CD1DBE"/>
    <w:rsid w:val="00CD2C15"/>
    <w:rsid w:val="00CD7E47"/>
    <w:rsid w:val="00CE2622"/>
    <w:rsid w:val="00CE39A6"/>
    <w:rsid w:val="00CE491D"/>
    <w:rsid w:val="00CE6980"/>
    <w:rsid w:val="00CE7071"/>
    <w:rsid w:val="00CF2A32"/>
    <w:rsid w:val="00CF5FBE"/>
    <w:rsid w:val="00D011BE"/>
    <w:rsid w:val="00D11779"/>
    <w:rsid w:val="00D43273"/>
    <w:rsid w:val="00D46128"/>
    <w:rsid w:val="00D50308"/>
    <w:rsid w:val="00D512D2"/>
    <w:rsid w:val="00D53D59"/>
    <w:rsid w:val="00D61B62"/>
    <w:rsid w:val="00D63D62"/>
    <w:rsid w:val="00D66265"/>
    <w:rsid w:val="00D67CEA"/>
    <w:rsid w:val="00D72D25"/>
    <w:rsid w:val="00D74FD7"/>
    <w:rsid w:val="00D76FE2"/>
    <w:rsid w:val="00D80404"/>
    <w:rsid w:val="00D85C6D"/>
    <w:rsid w:val="00D9024A"/>
    <w:rsid w:val="00D91219"/>
    <w:rsid w:val="00D917B5"/>
    <w:rsid w:val="00D95234"/>
    <w:rsid w:val="00D97805"/>
    <w:rsid w:val="00D97E3B"/>
    <w:rsid w:val="00DA2988"/>
    <w:rsid w:val="00DC7010"/>
    <w:rsid w:val="00DC7CBD"/>
    <w:rsid w:val="00DD1553"/>
    <w:rsid w:val="00DD48BB"/>
    <w:rsid w:val="00DD49FE"/>
    <w:rsid w:val="00DD7591"/>
    <w:rsid w:val="00DE1D9B"/>
    <w:rsid w:val="00DE626C"/>
    <w:rsid w:val="00DF02A9"/>
    <w:rsid w:val="00DF18F5"/>
    <w:rsid w:val="00DF2FAE"/>
    <w:rsid w:val="00E02D62"/>
    <w:rsid w:val="00E0422F"/>
    <w:rsid w:val="00E05AB4"/>
    <w:rsid w:val="00E05FB3"/>
    <w:rsid w:val="00E06F73"/>
    <w:rsid w:val="00E14AF7"/>
    <w:rsid w:val="00E14CE9"/>
    <w:rsid w:val="00E15D7D"/>
    <w:rsid w:val="00E216B4"/>
    <w:rsid w:val="00E22B12"/>
    <w:rsid w:val="00E26855"/>
    <w:rsid w:val="00E416EB"/>
    <w:rsid w:val="00E55908"/>
    <w:rsid w:val="00E70AC8"/>
    <w:rsid w:val="00E81104"/>
    <w:rsid w:val="00E8110D"/>
    <w:rsid w:val="00E84E30"/>
    <w:rsid w:val="00E86778"/>
    <w:rsid w:val="00E92D16"/>
    <w:rsid w:val="00EA1D37"/>
    <w:rsid w:val="00EA35E2"/>
    <w:rsid w:val="00EA6972"/>
    <w:rsid w:val="00EC3A85"/>
    <w:rsid w:val="00ED6793"/>
    <w:rsid w:val="00EE3C3E"/>
    <w:rsid w:val="00EE6951"/>
    <w:rsid w:val="00EE7147"/>
    <w:rsid w:val="00EF0B24"/>
    <w:rsid w:val="00EF11EB"/>
    <w:rsid w:val="00EF2336"/>
    <w:rsid w:val="00EF2ABA"/>
    <w:rsid w:val="00EF4B32"/>
    <w:rsid w:val="00EF76ED"/>
    <w:rsid w:val="00F05A84"/>
    <w:rsid w:val="00F24B81"/>
    <w:rsid w:val="00F25822"/>
    <w:rsid w:val="00F26840"/>
    <w:rsid w:val="00F34AB0"/>
    <w:rsid w:val="00F36E73"/>
    <w:rsid w:val="00F43D55"/>
    <w:rsid w:val="00F46C22"/>
    <w:rsid w:val="00F528B6"/>
    <w:rsid w:val="00F554A3"/>
    <w:rsid w:val="00F60A73"/>
    <w:rsid w:val="00F63A2A"/>
    <w:rsid w:val="00F64B84"/>
    <w:rsid w:val="00F65814"/>
    <w:rsid w:val="00F67125"/>
    <w:rsid w:val="00F67AEF"/>
    <w:rsid w:val="00F758FA"/>
    <w:rsid w:val="00F806F0"/>
    <w:rsid w:val="00F8266C"/>
    <w:rsid w:val="00F83C5F"/>
    <w:rsid w:val="00F8521C"/>
    <w:rsid w:val="00F8565A"/>
    <w:rsid w:val="00F93B57"/>
    <w:rsid w:val="00FA0D0F"/>
    <w:rsid w:val="00FA5038"/>
    <w:rsid w:val="00FB3CE0"/>
    <w:rsid w:val="00FB7160"/>
    <w:rsid w:val="00FC04A5"/>
    <w:rsid w:val="00FC289F"/>
    <w:rsid w:val="00FD1D55"/>
    <w:rsid w:val="00FD34FF"/>
    <w:rsid w:val="00FD4610"/>
    <w:rsid w:val="00FD63B4"/>
    <w:rsid w:val="00FE0E23"/>
    <w:rsid w:val="00FE1E5A"/>
    <w:rsid w:val="00FE2FF5"/>
    <w:rsid w:val="00FE3327"/>
    <w:rsid w:val="00FE382A"/>
    <w:rsid w:val="00FE711B"/>
    <w:rsid w:val="00FE735E"/>
    <w:rsid w:val="00FE7E8D"/>
    <w:rsid w:val="00FF171B"/>
    <w:rsid w:val="00FF3E90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34"/>
    <w:pPr>
      <w:keepNext/>
      <w:ind w:left="-360"/>
      <w:jc w:val="center"/>
      <w:outlineLvl w:val="0"/>
    </w:pPr>
    <w:rPr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BC6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6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63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34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3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63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63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6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BC6334"/>
    <w:rPr>
      <w:color w:val="0000FF"/>
      <w:u w:val="single"/>
    </w:rPr>
  </w:style>
  <w:style w:type="character" w:styleId="a4">
    <w:name w:val="FollowedHyperlink"/>
    <w:basedOn w:val="a0"/>
    <w:rsid w:val="00BC6334"/>
    <w:rPr>
      <w:color w:val="800080"/>
      <w:u w:val="single"/>
    </w:rPr>
  </w:style>
  <w:style w:type="paragraph" w:styleId="a5">
    <w:name w:val="Plain Text"/>
    <w:basedOn w:val="a"/>
    <w:link w:val="a6"/>
    <w:rsid w:val="00BC633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C63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C6334"/>
    <w:pPr>
      <w:ind w:right="-850"/>
    </w:pPr>
    <w:rPr>
      <w:sz w:val="56"/>
      <w:szCs w:val="56"/>
    </w:rPr>
  </w:style>
  <w:style w:type="character" w:styleId="a7">
    <w:name w:val="footnote reference"/>
    <w:basedOn w:val="a0"/>
    <w:rsid w:val="00BC6334"/>
    <w:rPr>
      <w:vertAlign w:val="superscript"/>
    </w:rPr>
  </w:style>
  <w:style w:type="paragraph" w:styleId="a8">
    <w:name w:val="footnote text"/>
    <w:basedOn w:val="a"/>
    <w:link w:val="a9"/>
    <w:rsid w:val="00BC6334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BC633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C63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11233A"/>
    <w:pPr>
      <w:spacing w:after="120"/>
      <w:ind w:firstLine="567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1123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6279C1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890EA7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890E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432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2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">
    <w:name w:val="Font Style17"/>
    <w:basedOn w:val="a0"/>
    <w:rsid w:val="00E268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E26855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Zag11">
    <w:name w:val="Zag_11"/>
    <w:rsid w:val="002F14AB"/>
  </w:style>
  <w:style w:type="paragraph" w:customStyle="1" w:styleId="12">
    <w:name w:val="Абзац списка1"/>
    <w:basedOn w:val="a"/>
    <w:rsid w:val="00151571"/>
    <w:pPr>
      <w:ind w:left="720"/>
      <w:contextualSpacing/>
    </w:pPr>
  </w:style>
  <w:style w:type="paragraph" w:customStyle="1" w:styleId="c21">
    <w:name w:val="c21"/>
    <w:basedOn w:val="a"/>
    <w:rsid w:val="008610B8"/>
    <w:pPr>
      <w:spacing w:before="100" w:beforeAutospacing="1" w:after="100" w:afterAutospacing="1"/>
    </w:pPr>
  </w:style>
  <w:style w:type="character" w:customStyle="1" w:styleId="c5">
    <w:name w:val="c5"/>
    <w:basedOn w:val="a0"/>
    <w:rsid w:val="008610B8"/>
  </w:style>
  <w:style w:type="paragraph" w:customStyle="1" w:styleId="c13">
    <w:name w:val="c13"/>
    <w:basedOn w:val="a"/>
    <w:rsid w:val="008610B8"/>
    <w:pPr>
      <w:spacing w:before="100" w:beforeAutospacing="1" w:after="100" w:afterAutospacing="1"/>
    </w:pPr>
  </w:style>
  <w:style w:type="character" w:customStyle="1" w:styleId="c24">
    <w:name w:val="c24"/>
    <w:basedOn w:val="a0"/>
    <w:rsid w:val="008610B8"/>
  </w:style>
  <w:style w:type="character" w:customStyle="1" w:styleId="c28">
    <w:name w:val="c28"/>
    <w:basedOn w:val="a0"/>
    <w:rsid w:val="008610B8"/>
  </w:style>
  <w:style w:type="character" w:customStyle="1" w:styleId="c27">
    <w:name w:val="c27"/>
    <w:basedOn w:val="a0"/>
    <w:rsid w:val="008610B8"/>
  </w:style>
  <w:style w:type="paragraph" w:customStyle="1" w:styleId="21">
    <w:name w:val="Основной текст 21"/>
    <w:basedOn w:val="a"/>
    <w:rsid w:val="001B0907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character" w:styleId="af0">
    <w:name w:val="Emphasis"/>
    <w:uiPriority w:val="20"/>
    <w:qFormat/>
    <w:rsid w:val="001B0907"/>
    <w:rPr>
      <w:i/>
      <w:iCs/>
    </w:rPr>
  </w:style>
  <w:style w:type="paragraph" w:customStyle="1" w:styleId="TableContents">
    <w:name w:val="Table Contents"/>
    <w:basedOn w:val="a"/>
    <w:rsid w:val="001B0907"/>
    <w:pPr>
      <w:widowControl w:val="0"/>
      <w:suppressLineNumbers/>
      <w:suppressAutoHyphens/>
      <w:autoSpaceDN w:val="0"/>
    </w:pPr>
    <w:rPr>
      <w:rFonts w:ascii="Arial" w:eastAsia="Arial Unicode MS" w:hAnsi="Arial" w:cs="Tahoma"/>
      <w:kern w:val="3"/>
      <w:sz w:val="21"/>
    </w:rPr>
  </w:style>
  <w:style w:type="paragraph" w:styleId="af1">
    <w:name w:val="endnote text"/>
    <w:basedOn w:val="a"/>
    <w:link w:val="af2"/>
    <w:uiPriority w:val="99"/>
    <w:semiHidden/>
    <w:unhideWhenUsed/>
    <w:rsid w:val="0022322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3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2322C"/>
    <w:rPr>
      <w:vertAlign w:val="superscript"/>
    </w:rPr>
  </w:style>
  <w:style w:type="character" w:styleId="af4">
    <w:name w:val="Strong"/>
    <w:basedOn w:val="a0"/>
    <w:uiPriority w:val="22"/>
    <w:qFormat/>
    <w:rsid w:val="006A45A5"/>
    <w:rPr>
      <w:b/>
      <w:bCs/>
    </w:rPr>
  </w:style>
  <w:style w:type="paragraph" w:styleId="af5">
    <w:name w:val="Normal (Web)"/>
    <w:basedOn w:val="a"/>
    <w:uiPriority w:val="99"/>
    <w:semiHidden/>
    <w:unhideWhenUsed/>
    <w:rsid w:val="00BB7EDA"/>
    <w:pPr>
      <w:spacing w:before="100" w:beforeAutospacing="1" w:after="100" w:afterAutospacing="1"/>
    </w:pPr>
  </w:style>
  <w:style w:type="paragraph" w:customStyle="1" w:styleId="af6">
    <w:name w:val="Буллит"/>
    <w:basedOn w:val="a"/>
    <w:link w:val="af7"/>
    <w:rsid w:val="00542B1B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7">
    <w:name w:val="Буллит Знак"/>
    <w:link w:val="af6"/>
    <w:rsid w:val="00542B1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8">
    <w:name w:val="No Spacing"/>
    <w:link w:val="af9"/>
    <w:uiPriority w:val="1"/>
    <w:qFormat/>
    <w:rsid w:val="00542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42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locked/>
    <w:rsid w:val="00542B1B"/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rsid w:val="00542B1B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9">
    <w:name w:val="Font Style19"/>
    <w:basedOn w:val="a0"/>
    <w:rsid w:val="00542B1B"/>
    <w:rPr>
      <w:rFonts w:ascii="Times New Roman" w:hAnsi="Times New Roman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9927F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92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34"/>
    <w:pPr>
      <w:keepNext/>
      <w:ind w:left="-360"/>
      <w:jc w:val="center"/>
      <w:outlineLvl w:val="0"/>
    </w:pPr>
    <w:rPr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BC6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6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63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34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3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63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63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6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BC6334"/>
    <w:rPr>
      <w:color w:val="0000FF"/>
      <w:u w:val="single"/>
    </w:rPr>
  </w:style>
  <w:style w:type="character" w:styleId="a4">
    <w:name w:val="FollowedHyperlink"/>
    <w:basedOn w:val="a0"/>
    <w:rsid w:val="00BC6334"/>
    <w:rPr>
      <w:color w:val="800080"/>
      <w:u w:val="single"/>
    </w:rPr>
  </w:style>
  <w:style w:type="paragraph" w:styleId="a5">
    <w:name w:val="Plain Text"/>
    <w:basedOn w:val="a"/>
    <w:link w:val="a6"/>
    <w:rsid w:val="00BC633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C63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C6334"/>
    <w:pPr>
      <w:ind w:right="-850"/>
    </w:pPr>
    <w:rPr>
      <w:sz w:val="56"/>
      <w:szCs w:val="56"/>
    </w:rPr>
  </w:style>
  <w:style w:type="character" w:styleId="a7">
    <w:name w:val="footnote reference"/>
    <w:basedOn w:val="a0"/>
    <w:rsid w:val="00BC6334"/>
    <w:rPr>
      <w:vertAlign w:val="superscript"/>
    </w:rPr>
  </w:style>
  <w:style w:type="paragraph" w:styleId="a8">
    <w:name w:val="footnote text"/>
    <w:basedOn w:val="a"/>
    <w:link w:val="a9"/>
    <w:rsid w:val="00BC6334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BC633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C63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11233A"/>
    <w:pPr>
      <w:spacing w:after="120"/>
      <w:ind w:firstLine="567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1123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6279C1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890EA7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890E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432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2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">
    <w:name w:val="Font Style17"/>
    <w:basedOn w:val="a0"/>
    <w:rsid w:val="00E268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E26855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Zag11">
    <w:name w:val="Zag_11"/>
    <w:rsid w:val="002F14AB"/>
  </w:style>
  <w:style w:type="paragraph" w:customStyle="1" w:styleId="12">
    <w:name w:val="Абзац списка1"/>
    <w:basedOn w:val="a"/>
    <w:rsid w:val="00151571"/>
    <w:pPr>
      <w:ind w:left="720"/>
      <w:contextualSpacing/>
    </w:pPr>
  </w:style>
  <w:style w:type="paragraph" w:customStyle="1" w:styleId="c21">
    <w:name w:val="c21"/>
    <w:basedOn w:val="a"/>
    <w:rsid w:val="008610B8"/>
    <w:pPr>
      <w:spacing w:before="100" w:beforeAutospacing="1" w:after="100" w:afterAutospacing="1"/>
    </w:pPr>
  </w:style>
  <w:style w:type="character" w:customStyle="1" w:styleId="c5">
    <w:name w:val="c5"/>
    <w:basedOn w:val="a0"/>
    <w:rsid w:val="008610B8"/>
  </w:style>
  <w:style w:type="paragraph" w:customStyle="1" w:styleId="c13">
    <w:name w:val="c13"/>
    <w:basedOn w:val="a"/>
    <w:rsid w:val="008610B8"/>
    <w:pPr>
      <w:spacing w:before="100" w:beforeAutospacing="1" w:after="100" w:afterAutospacing="1"/>
    </w:pPr>
  </w:style>
  <w:style w:type="character" w:customStyle="1" w:styleId="c24">
    <w:name w:val="c24"/>
    <w:basedOn w:val="a0"/>
    <w:rsid w:val="008610B8"/>
  </w:style>
  <w:style w:type="character" w:customStyle="1" w:styleId="c28">
    <w:name w:val="c28"/>
    <w:basedOn w:val="a0"/>
    <w:rsid w:val="008610B8"/>
  </w:style>
  <w:style w:type="character" w:customStyle="1" w:styleId="c27">
    <w:name w:val="c27"/>
    <w:basedOn w:val="a0"/>
    <w:rsid w:val="008610B8"/>
  </w:style>
  <w:style w:type="paragraph" w:customStyle="1" w:styleId="21">
    <w:name w:val="Основной текст 21"/>
    <w:basedOn w:val="a"/>
    <w:rsid w:val="001B0907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character" w:styleId="af0">
    <w:name w:val="Emphasis"/>
    <w:uiPriority w:val="20"/>
    <w:qFormat/>
    <w:rsid w:val="001B0907"/>
    <w:rPr>
      <w:i/>
      <w:iCs/>
    </w:rPr>
  </w:style>
  <w:style w:type="paragraph" w:customStyle="1" w:styleId="TableContents">
    <w:name w:val="Table Contents"/>
    <w:basedOn w:val="a"/>
    <w:rsid w:val="001B0907"/>
    <w:pPr>
      <w:widowControl w:val="0"/>
      <w:suppressLineNumbers/>
      <w:suppressAutoHyphens/>
      <w:autoSpaceDN w:val="0"/>
    </w:pPr>
    <w:rPr>
      <w:rFonts w:ascii="Arial" w:eastAsia="Arial Unicode MS" w:hAnsi="Arial" w:cs="Tahoma"/>
      <w:kern w:val="3"/>
      <w:sz w:val="21"/>
    </w:rPr>
  </w:style>
  <w:style w:type="paragraph" w:styleId="af1">
    <w:name w:val="endnote text"/>
    <w:basedOn w:val="a"/>
    <w:link w:val="af2"/>
    <w:uiPriority w:val="99"/>
    <w:semiHidden/>
    <w:unhideWhenUsed/>
    <w:rsid w:val="0022322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3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2322C"/>
    <w:rPr>
      <w:vertAlign w:val="superscript"/>
    </w:rPr>
  </w:style>
  <w:style w:type="character" w:styleId="af4">
    <w:name w:val="Strong"/>
    <w:basedOn w:val="a0"/>
    <w:uiPriority w:val="22"/>
    <w:qFormat/>
    <w:rsid w:val="006A45A5"/>
    <w:rPr>
      <w:b/>
      <w:bCs/>
    </w:rPr>
  </w:style>
  <w:style w:type="paragraph" w:styleId="af5">
    <w:name w:val="Normal (Web)"/>
    <w:basedOn w:val="a"/>
    <w:uiPriority w:val="99"/>
    <w:semiHidden/>
    <w:unhideWhenUsed/>
    <w:rsid w:val="00BB7EDA"/>
    <w:pPr>
      <w:spacing w:before="100" w:beforeAutospacing="1" w:after="100" w:afterAutospacing="1"/>
    </w:pPr>
  </w:style>
  <w:style w:type="paragraph" w:customStyle="1" w:styleId="af6">
    <w:name w:val="Буллит"/>
    <w:basedOn w:val="a"/>
    <w:link w:val="af7"/>
    <w:rsid w:val="00542B1B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7">
    <w:name w:val="Буллит Знак"/>
    <w:link w:val="af6"/>
    <w:rsid w:val="00542B1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8">
    <w:name w:val="No Spacing"/>
    <w:link w:val="af9"/>
    <w:uiPriority w:val="1"/>
    <w:qFormat/>
    <w:rsid w:val="00542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42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locked/>
    <w:rsid w:val="00542B1B"/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rsid w:val="00542B1B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9">
    <w:name w:val="Font Style19"/>
    <w:basedOn w:val="a0"/>
    <w:rsid w:val="00542B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7AA4-644A-48D0-A3B8-723C97E3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2018-01-13T00:58:00Z</dcterms:created>
  <dcterms:modified xsi:type="dcterms:W3CDTF">2018-01-22T23:48:00Z</dcterms:modified>
</cp:coreProperties>
</file>