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8E" w:rsidRPr="0087678E" w:rsidRDefault="004E3B2F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 CYR" w:eastAsia="Calibri" w:hAnsi="Times New Roman CYR" w:cs="Times New Roman CYR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User\Pictures\2020-01-10\Сканировать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1-10\Сканировать1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 xml:space="preserve">тему  пройденного материала, выставляются текущие, четвертные, годовые, экзаменационные и итоговые отметки (четвертные, годовые, экзаменационные и итоговые отметки дублируются классным руководителем в классном журнале как на предметной странице (четвертные отметки), так и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сводной ведомости учета успеваемости учащихся (четвертные, годовые, экзаменационные и итоговые оценки).</w:t>
      </w:r>
      <w:proofErr w:type="gramEnd"/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1.12.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Классные журналы хранятся в школьном архиве в течение пяти лет. После 5-летнего хранения из журнала изымаются страницы со сводными данными успеваемости и перевода учащихся данного класса, которые хранятся 25 лет в школьном архиве.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7678E" w:rsidRPr="0087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обложки и оглавления  классного журнала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2.1.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 xml:space="preserve">На первой строке обложке классного журнала указывается класс, подписывается его литер. </w:t>
      </w:r>
    </w:p>
    <w:p w:rsidR="0087678E" w:rsidRPr="00245DCA" w:rsidRDefault="0087678E" w:rsidP="00245DC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45DCA">
        <w:rPr>
          <w:rFonts w:ascii="Times New Roman" w:eastAsia="Times New Roman" w:hAnsi="Times New Roman" w:cs="Times New Roman"/>
          <w:sz w:val="28"/>
          <w:lang w:eastAsia="ru-RU"/>
        </w:rPr>
        <w:t>На второй и третьей строках указывается наименование ОУ.</w:t>
      </w:r>
    </w:p>
    <w:p w:rsidR="0087678E" w:rsidRPr="00245DCA" w:rsidRDefault="0087678E" w:rsidP="00245DC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45DCA">
        <w:rPr>
          <w:rFonts w:ascii="Times New Roman" w:eastAsia="Times New Roman" w:hAnsi="Times New Roman" w:cs="Times New Roman"/>
          <w:sz w:val="28"/>
          <w:lang w:eastAsia="ru-RU"/>
        </w:rPr>
        <w:t>На четвертой строке – город.</w:t>
      </w:r>
    </w:p>
    <w:p w:rsidR="0087678E" w:rsidRPr="00245DCA" w:rsidRDefault="0087678E" w:rsidP="00245DC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45DCA">
        <w:rPr>
          <w:rFonts w:ascii="Times New Roman" w:eastAsia="Times New Roman" w:hAnsi="Times New Roman" w:cs="Times New Roman"/>
          <w:sz w:val="28"/>
          <w:lang w:eastAsia="ru-RU"/>
        </w:rPr>
        <w:t>На пятой строке - учебный год.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2.5.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Наименование предметов в оглавлении пишутся с прописной (заглавной) буквы, напротив каждого предмета указываются страницы, на которых ведется запись учителем – предметником.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2.6.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Наименование предметов пишутся полностью (без сокращений) в соответствии с учебным планом.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2.7.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В наименовании предмета «Иностранный язык» указывается, какой именно язык. Например, Иностранный язык (английский).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7678E" w:rsidRPr="0087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Страница для отметок (левая страница)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3.1.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Наименование предмета должно быть записано так, как оно формулируется в учебном плане школы, со строчной буквы.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3.2.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Месяц и число записывается в соответствии с расписанием уроков, утвержденным директором.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3.3.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 xml:space="preserve">В списке обучающихся должны быть четко прописаны фамилии, имена учеников. 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3.4.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Четвертные, полугодовые, годовые отметки выставляются на странице в столбце, следующем за последней датой урока.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3.5.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Экзаменационные и итоговые оценки выставляются только в сводной ведомости учета успеваемости учащихся.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3.6.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 xml:space="preserve">Первый урок (дата) следующей четверти записывается без пропуска столбцов. 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3.7.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Оценка учащихся за аттестационный период должна быть обоснована, т.е. соответствовать текущей успеваемости ученика.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3.8.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 xml:space="preserve">Отметка н/а (не </w:t>
      </w:r>
      <w:proofErr w:type="gramStart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аттестован</w:t>
      </w:r>
      <w:proofErr w:type="gramEnd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) может быть выставлена в случае пропуска учащимся более 60% учебного времени. Данная отметка указывает на неуспеваемость учащегося по данному предмету.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3.9.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В случае проведения контрольного урока (контрольные работы, тесты, зачеты, практические и лабораторные работы, контрольные диктанты, сочинения, изложения и т.д.) выставление отметок у всех учащихся обязательно в колонке, соответствующей дате проведения.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3.10.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Между контрольными работами следует систематически проводить устный опрос.  Опрос должен охватывать не менее пяти учащихся.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3.11.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 xml:space="preserve">Исправление текущих отметок не допускается. Если ошибка допущена, то исправление осуществляется следующим образом: отметка зачеркивается,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рядом ставится верная, в нижней части страницы оформляется запись. Например: «У Иванова Петра исправленной отметке за 02.02.08 «4» (хорошо) верить». Подписывается  директором, заверяется печатью.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3.12.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Исправления отметки за четверть или полугодие не допускаются. Если ошибка допущена, то исправление осуществляется следующим образом: отметка зачеркивается, рядом ставится верная, в нижней части страницы оформляется запись. Например: «У Иванова Петра исправленной отметке за первую четверть «4» (хорошо) верить». Подписывается директором, заверяется печатью.</w:t>
      </w:r>
    </w:p>
    <w:p w:rsidR="0087678E" w:rsidRPr="00245DCA" w:rsidRDefault="0087678E" w:rsidP="00245DC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45DCA">
        <w:rPr>
          <w:rFonts w:ascii="Times New Roman" w:eastAsia="Times New Roman" w:hAnsi="Times New Roman" w:cs="Times New Roman"/>
          <w:sz w:val="28"/>
          <w:lang w:eastAsia="ru-RU"/>
        </w:rPr>
        <w:t>Использование корректора в журнале не допускается.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3.14.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В клетках для отметок учитель имеет право записывать только один из следующих символов: 1,2,3,4,5,н (пропуск уроков), н/а (не аттестован за четверть и год).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3.15.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На странице не допускаются записи карандашом, точки и другие знаки, не оговоренные выше.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7678E" w:rsidRPr="0087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Страница пройденного материала на уроке и домашнего задания (правая страница журнала)</w:t>
      </w:r>
    </w:p>
    <w:p w:rsidR="0087678E" w:rsidRPr="00245DCA" w:rsidRDefault="00245DCA" w:rsidP="002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4.1. </w:t>
      </w:r>
      <w:r w:rsidR="0087678E" w:rsidRPr="00245DCA">
        <w:rPr>
          <w:rFonts w:ascii="Times New Roman" w:eastAsia="Times New Roman" w:hAnsi="Times New Roman" w:cs="Times New Roman"/>
          <w:sz w:val="28"/>
          <w:lang w:eastAsia="ru-RU"/>
        </w:rPr>
        <w:t>Фамилия, имя, отчество учителя записывается полностью. При ведении одного предмета двумя учителями записываются фамилии всех учителей. К данным предметам относятся  иностранный язык, информатика.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4.2.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Число и месяц записываются в соответствии с расписанием уроков, утвержденным директором.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4.3.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В столбце «что пройдено на уроке» записываются темы уроков в соответствии с тематическим планированием. Дата записи темы и числа урока на страницах должны быть одинаковыми.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4.4.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При проведении контрольных и практических работ необходимо указать тему работы.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4.5.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При проведении лабораторных и практических работ по биологии, физике, химии, информатике в журнале необходимо записывать инструктаж по технике безопасности, фиксировать запись ТБ.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4.6.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При проведении двух уроков в один день делается запись темы каждого урока в отдельной строке.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4.7.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В столбце «Домашнее задание» записи должны вестись четко и аккуратно: должен быть указан параграф, номер задания, вид домашнего задания (пересказ, ответить на  вопросы, сообщения и т.д.).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5. </w:t>
      </w:r>
      <w:r w:rsidR="0087678E" w:rsidRPr="0087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Страница «Общие сведения об учащихся»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5.1.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Данная страница заполняется классным руководителем на основании сведений, полученных от учащихся и родителей (законных представителей).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5.2.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Номера личных дел сверяются у делопроизводителя, а затем записываются в соответствующую колонку.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5.3.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Фамилия, имя, отчество, дата рождения учащегося заполняется на основании документов (свидетельство о рождении или паспорт).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5.4.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Домашний адрес и телефон записываются согласно месту фактического проживания.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6. </w:t>
      </w:r>
      <w:r w:rsidR="0087678E" w:rsidRPr="0087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Страница «Сводная ведомость учета успеваемости учащихся»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6.1.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По окончании каждой четверти, полугодия, года классным руководителем выставляются отметки, полученные учеником по каждому предмету.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6.2.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По окончании учебного года в столбце «Решение педагогического совета  (дата и номер)» в 1-8 и 10-х классах записывается: «Протокол педсовета от _________ №___. Переведе</w:t>
      </w:r>
      <w:proofErr w:type="gramStart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н(</w:t>
      </w:r>
      <w:proofErr w:type="gramEnd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а) в ___ класс, или Оставлен(а) на повторный год обучения, или Переведен(а) условно».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6.3.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В 9-х классах в столбце «Решение педагогического совета  (дата и номер)» делается запись: «Протокол от __________№ ___. Допуще</w:t>
      </w:r>
      <w:proofErr w:type="gramStart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н(</w:t>
      </w:r>
      <w:proofErr w:type="gramEnd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а) к итоговой аттестации. Протокол от _________№ ____. Окончи</w:t>
      </w:r>
      <w:proofErr w:type="gramStart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л(</w:t>
      </w:r>
      <w:proofErr w:type="gramEnd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а) основную школу».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6.4. </w:t>
      </w:r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В 11-х классах в столбце «Решение педагогического совета  (дата и номер)» делается запись: «Протокол от ___________№ ___. Допуще</w:t>
      </w:r>
      <w:proofErr w:type="gramStart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н(</w:t>
      </w:r>
      <w:proofErr w:type="gramEnd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а) к государственной  итоговой  аттестации. Протокол  от __________№ ___. Окончи</w:t>
      </w:r>
      <w:proofErr w:type="gramStart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л(</w:t>
      </w:r>
      <w:proofErr w:type="gramEnd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а) среднюю школу».</w:t>
      </w:r>
    </w:p>
    <w:p w:rsidR="0087678E" w:rsidRPr="0087678E" w:rsidRDefault="00245DCA" w:rsidP="00245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6.5. </w:t>
      </w:r>
      <w:bookmarkStart w:id="0" w:name="_GoBack"/>
      <w:bookmarkEnd w:id="0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 xml:space="preserve">У детей, находящихся на индивидуальном обучении в течение всего учебного года, в колонке «Фамилия, имя, отчество» делается запись «индивидуальное обучение, приказ </w:t>
      </w:r>
      <w:proofErr w:type="gramStart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="0087678E" w:rsidRPr="0087678E">
        <w:rPr>
          <w:rFonts w:ascii="Times New Roman" w:eastAsia="Times New Roman" w:hAnsi="Times New Roman" w:cs="Times New Roman"/>
          <w:sz w:val="28"/>
          <w:lang w:eastAsia="ru-RU"/>
        </w:rPr>
        <w:t xml:space="preserve"> _____№ ___, с 01.09.20__. по 31.05.20__ (или другая дата)».</w:t>
      </w:r>
    </w:p>
    <w:p w:rsidR="0087678E" w:rsidRPr="0087678E" w:rsidRDefault="0087678E" w:rsidP="0087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034FD" w:rsidRDefault="004E3B2F"/>
    <w:sectPr w:rsidR="00D034FD" w:rsidSect="0018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67B3"/>
    <w:multiLevelType w:val="multilevel"/>
    <w:tmpl w:val="F47026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217D20"/>
    <w:multiLevelType w:val="multilevel"/>
    <w:tmpl w:val="360859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376685"/>
    <w:multiLevelType w:val="multilevel"/>
    <w:tmpl w:val="339EA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47C6B"/>
    <w:multiLevelType w:val="hybridMultilevel"/>
    <w:tmpl w:val="C10E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95A66"/>
    <w:multiLevelType w:val="multilevel"/>
    <w:tmpl w:val="7D604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9E1"/>
    <w:rsid w:val="0012284E"/>
    <w:rsid w:val="001853C7"/>
    <w:rsid w:val="00245DCA"/>
    <w:rsid w:val="004E3B2F"/>
    <w:rsid w:val="00837FF7"/>
    <w:rsid w:val="0087678E"/>
    <w:rsid w:val="00930864"/>
    <w:rsid w:val="00BE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2019-11-24T10:19:00Z</cp:lastPrinted>
  <dcterms:created xsi:type="dcterms:W3CDTF">2019-11-24T10:08:00Z</dcterms:created>
  <dcterms:modified xsi:type="dcterms:W3CDTF">2020-01-10T00:24:00Z</dcterms:modified>
</cp:coreProperties>
</file>